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4" w:type="dxa"/>
        <w:jc w:val="center"/>
        <w:tblLayout w:type="fixed"/>
        <w:tblCellMar>
          <w:left w:w="115" w:type="dxa"/>
          <w:right w:w="115" w:type="dxa"/>
        </w:tblCellMar>
        <w:tblLook w:val="01E0" w:firstRow="1" w:lastRow="1" w:firstColumn="1" w:lastColumn="1" w:noHBand="0" w:noVBand="0"/>
      </w:tblPr>
      <w:tblGrid>
        <w:gridCol w:w="4712"/>
        <w:gridCol w:w="6082"/>
        <w:gridCol w:w="250"/>
      </w:tblGrid>
      <w:tr w:rsidR="00F21718" w14:paraId="071FD875" w14:textId="77777777">
        <w:trPr>
          <w:gridAfter w:val="1"/>
          <w:wAfter w:w="250" w:type="dxa"/>
          <w:trHeight w:val="1620"/>
          <w:jc w:val="center"/>
        </w:trPr>
        <w:tc>
          <w:tcPr>
            <w:tcW w:w="4712" w:type="dxa"/>
            <w:vAlign w:val="center"/>
          </w:tcPr>
          <w:p w14:paraId="28253C56" w14:textId="49FC9AC7" w:rsidR="00F21718" w:rsidRPr="00E37B91" w:rsidRDefault="0024265A" w:rsidP="00F21718">
            <w:pPr>
              <w:rPr>
                <w:rFonts w:cs="Times New Roman"/>
                <w:color w:val="auto"/>
                <w:u w:val="single"/>
              </w:rPr>
            </w:pPr>
            <w:r>
              <w:rPr>
                <w:rFonts w:cs="Times New Roman"/>
                <w:noProof/>
                <w:color w:val="auto"/>
                <w:u w:val="single"/>
              </w:rPr>
              <w:drawing>
                <wp:inline distT="0" distB="0" distL="0" distR="0" wp14:anchorId="7C507FA9" wp14:editId="3E6649FF">
                  <wp:extent cx="2851962" cy="1253106"/>
                  <wp:effectExtent l="0" t="0" r="0" b="0"/>
                  <wp:docPr id="3" name="Picture 1" descr="Macintosh HD:Users:mullisjj:Desktop:Logo Pics:Screen Shot 2014-11-23 at 9.53.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ullisjj:Desktop:Logo Pics:Screen Shot 2014-11-23 at 9.53.41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3477" cy="1253772"/>
                          </a:xfrm>
                          <a:prstGeom prst="rect">
                            <a:avLst/>
                          </a:prstGeom>
                          <a:noFill/>
                          <a:ln>
                            <a:noFill/>
                          </a:ln>
                        </pic:spPr>
                      </pic:pic>
                    </a:graphicData>
                  </a:graphic>
                </wp:inline>
              </w:drawing>
            </w:r>
          </w:p>
        </w:tc>
        <w:tc>
          <w:tcPr>
            <w:tcW w:w="6082" w:type="dxa"/>
            <w:vAlign w:val="center"/>
          </w:tcPr>
          <w:p w14:paraId="3788688E" w14:textId="77777777" w:rsidR="00F21718" w:rsidRPr="00181CB6" w:rsidRDefault="00F21718" w:rsidP="00F21718">
            <w:pPr>
              <w:jc w:val="center"/>
              <w:rPr>
                <w:rFonts w:ascii="Andalus" w:hAnsi="Andalus" w:cs="Andalus"/>
                <w:smallCaps/>
                <w:color w:val="auto"/>
                <w:spacing w:val="30"/>
                <w:sz w:val="44"/>
                <w:szCs w:val="56"/>
              </w:rPr>
            </w:pPr>
            <w:r w:rsidRPr="00181CB6">
              <w:rPr>
                <w:rFonts w:ascii="Andalus" w:hAnsi="Andalus" w:cs="Andalus"/>
                <w:smallCaps/>
                <w:color w:val="auto"/>
                <w:spacing w:val="30"/>
                <w:sz w:val="44"/>
                <w:szCs w:val="56"/>
              </w:rPr>
              <w:t>SOUTH ROWAN HIGH SCHOOL</w:t>
            </w:r>
          </w:p>
        </w:tc>
      </w:tr>
      <w:tr w:rsidR="00F21718" w14:paraId="0EE3AEB7" w14:textId="77777777">
        <w:trPr>
          <w:gridAfter w:val="1"/>
          <w:wAfter w:w="250" w:type="dxa"/>
          <w:trHeight w:val="1485"/>
          <w:jc w:val="center"/>
        </w:trPr>
        <w:tc>
          <w:tcPr>
            <w:tcW w:w="10794" w:type="dxa"/>
            <w:gridSpan w:val="2"/>
          </w:tcPr>
          <w:p w14:paraId="6BBFB999" w14:textId="099FCAA6" w:rsidR="00F21718" w:rsidRPr="00181CB6" w:rsidRDefault="00103824" w:rsidP="00F21718">
            <w:pPr>
              <w:jc w:val="right"/>
              <w:rPr>
                <w:rFonts w:cs="Times New Roman"/>
                <w:color w:val="auto"/>
                <w:spacing w:val="30"/>
                <w:sz w:val="22"/>
              </w:rPr>
            </w:pPr>
            <w:r>
              <w:rPr>
                <w:rFonts w:cs="Times New Roman"/>
                <w:color w:val="auto"/>
                <w:spacing w:val="30"/>
                <w:sz w:val="22"/>
              </w:rPr>
              <w:t>Honors</w:t>
            </w:r>
            <w:r w:rsidR="00001B58">
              <w:rPr>
                <w:rFonts w:cs="Times New Roman"/>
                <w:color w:val="auto"/>
                <w:spacing w:val="30"/>
                <w:sz w:val="22"/>
              </w:rPr>
              <w:t xml:space="preserve"> US Turning Points</w:t>
            </w:r>
            <w:r w:rsidR="00F21718" w:rsidRPr="00181CB6">
              <w:rPr>
                <w:rFonts w:cs="Times New Roman"/>
                <w:color w:val="auto"/>
                <w:spacing w:val="30"/>
                <w:sz w:val="22"/>
              </w:rPr>
              <w:t xml:space="preserve"> </w:t>
            </w:r>
          </w:p>
          <w:p w14:paraId="35400C28" w14:textId="2BF4267B" w:rsidR="00F21718" w:rsidRPr="00181CB6" w:rsidRDefault="00001B58" w:rsidP="00F21718">
            <w:pPr>
              <w:jc w:val="right"/>
              <w:rPr>
                <w:rFonts w:cs="Times New Roman"/>
                <w:color w:val="auto"/>
                <w:spacing w:val="30"/>
                <w:sz w:val="22"/>
              </w:rPr>
            </w:pPr>
            <w:r>
              <w:rPr>
                <w:rFonts w:cs="Times New Roman"/>
                <w:color w:val="auto"/>
                <w:spacing w:val="30"/>
                <w:sz w:val="22"/>
              </w:rPr>
              <w:t>MR. Mullis (ROOM 211</w:t>
            </w:r>
            <w:r w:rsidR="00F21718" w:rsidRPr="00181CB6">
              <w:rPr>
                <w:rFonts w:cs="Times New Roman"/>
                <w:color w:val="auto"/>
                <w:spacing w:val="30"/>
                <w:sz w:val="22"/>
              </w:rPr>
              <w:t>)</w:t>
            </w:r>
          </w:p>
          <w:p w14:paraId="751F31D2" w14:textId="77777777" w:rsidR="00F21718" w:rsidRPr="00181CB6" w:rsidRDefault="00F21718" w:rsidP="00F21718">
            <w:pPr>
              <w:jc w:val="right"/>
              <w:rPr>
                <w:rFonts w:cs="Times New Roman"/>
                <w:color w:val="auto"/>
                <w:spacing w:val="20"/>
                <w:sz w:val="22"/>
              </w:rPr>
            </w:pPr>
            <w:r w:rsidRPr="00181CB6">
              <w:rPr>
                <w:rFonts w:cs="Times New Roman"/>
                <w:color w:val="auto"/>
                <w:spacing w:val="20"/>
                <w:sz w:val="22"/>
              </w:rPr>
              <w:t>704-857-1161 (office)</w:t>
            </w:r>
          </w:p>
          <w:p w14:paraId="48C73695" w14:textId="3458C219" w:rsidR="00F21718" w:rsidRPr="00181CB6" w:rsidRDefault="00001B58" w:rsidP="00F21718">
            <w:pPr>
              <w:jc w:val="right"/>
              <w:rPr>
                <w:rFonts w:cs="Times New Roman"/>
                <w:color w:val="auto"/>
                <w:spacing w:val="30"/>
                <w:sz w:val="22"/>
              </w:rPr>
            </w:pPr>
            <w:bookmarkStart w:id="0" w:name="_GoBack"/>
            <w:bookmarkEnd w:id="0"/>
            <w:proofErr w:type="gramStart"/>
            <w:r>
              <w:rPr>
                <w:rFonts w:cs="Times New Roman"/>
                <w:color w:val="auto"/>
                <w:spacing w:val="30"/>
                <w:sz w:val="22"/>
                <w:highlight w:val="lightGray"/>
              </w:rPr>
              <w:t>mullisjj@rss.k12.nc.us</w:t>
            </w:r>
            <w:proofErr w:type="gramEnd"/>
            <w:r w:rsidR="00F21718" w:rsidRPr="007F01FD">
              <w:rPr>
                <w:rFonts w:cs="Times New Roman"/>
                <w:color w:val="auto"/>
                <w:spacing w:val="30"/>
                <w:sz w:val="22"/>
                <w:highlight w:val="lightGray"/>
              </w:rPr>
              <w:t xml:space="preserve"> (email)</w:t>
            </w:r>
          </w:p>
          <w:p w14:paraId="1D85BE2F" w14:textId="43F14D95" w:rsidR="00F21718" w:rsidRPr="00181CB6" w:rsidRDefault="00001B58" w:rsidP="00F21718">
            <w:pPr>
              <w:jc w:val="right"/>
              <w:rPr>
                <w:rFonts w:cs="Times New Roman"/>
                <w:color w:val="auto"/>
                <w:spacing w:val="30"/>
                <w:sz w:val="22"/>
              </w:rPr>
            </w:pPr>
            <w:proofErr w:type="gramStart"/>
            <w:r>
              <w:rPr>
                <w:rFonts w:cs="Times New Roman"/>
                <w:color w:val="auto"/>
                <w:spacing w:val="30"/>
                <w:sz w:val="22"/>
              </w:rPr>
              <w:t>www.mrmullis</w:t>
            </w:r>
            <w:r w:rsidR="002F66FD">
              <w:rPr>
                <w:rFonts w:cs="Times New Roman"/>
                <w:color w:val="auto"/>
                <w:spacing w:val="30"/>
                <w:sz w:val="22"/>
              </w:rPr>
              <w:t>.weebly.com</w:t>
            </w:r>
            <w:proofErr w:type="gramEnd"/>
            <w:r w:rsidR="00F21718" w:rsidRPr="00181CB6">
              <w:rPr>
                <w:rFonts w:cs="Times New Roman"/>
                <w:color w:val="auto"/>
                <w:spacing w:val="30"/>
                <w:sz w:val="22"/>
              </w:rPr>
              <w:t xml:space="preserve"> (website)</w:t>
            </w:r>
          </w:p>
          <w:p w14:paraId="2EDDD290" w14:textId="77777777" w:rsidR="00F21718" w:rsidRDefault="00F21718" w:rsidP="00F21718">
            <w:pPr>
              <w:jc w:val="right"/>
              <w:rPr>
                <w:rFonts w:cs="Times New Roman"/>
                <w:color w:val="auto"/>
                <w:u w:val="single"/>
              </w:rPr>
            </w:pPr>
          </w:p>
        </w:tc>
      </w:tr>
      <w:tr w:rsidR="00F21718" w14:paraId="509726E6" w14:textId="77777777">
        <w:trPr>
          <w:gridAfter w:val="1"/>
          <w:wAfter w:w="250" w:type="dxa"/>
          <w:trHeight w:val="3438"/>
          <w:jc w:val="center"/>
        </w:trPr>
        <w:tc>
          <w:tcPr>
            <w:tcW w:w="10794" w:type="dxa"/>
            <w:gridSpan w:val="2"/>
            <w:vAlign w:val="center"/>
          </w:tcPr>
          <w:p w14:paraId="4FB25222" w14:textId="1B3A1D3B" w:rsidR="00F21718" w:rsidRDefault="00F21718" w:rsidP="00F21718">
            <w:r>
              <w:rPr>
                <w:rFonts w:cs="Times New Roman"/>
                <w:color w:val="auto"/>
                <w:u w:val="single"/>
              </w:rPr>
              <w:t>Course Description</w:t>
            </w:r>
            <w:r>
              <w:rPr>
                <w:rFonts w:cs="Times New Roman"/>
                <w:color w:val="auto"/>
              </w:rPr>
              <w:t xml:space="preserve">:  </w:t>
            </w:r>
          </w:p>
          <w:p w14:paraId="0705D046" w14:textId="77777777" w:rsidR="00F21718" w:rsidRDefault="00F21718" w:rsidP="00F21718"/>
          <w:p w14:paraId="0513D2D1" w14:textId="6D77FF80" w:rsidR="00F21718" w:rsidRDefault="00103824" w:rsidP="00F21718">
            <w:r>
              <w:rPr>
                <w:u w:val="single"/>
              </w:rPr>
              <w:t>Honors</w:t>
            </w:r>
            <w:r w:rsidR="00F21718" w:rsidRPr="00077FC4">
              <w:rPr>
                <w:u w:val="single"/>
              </w:rPr>
              <w:t xml:space="preserve"> Expectations</w:t>
            </w:r>
            <w:r w:rsidR="00F21718">
              <w:t>:</w:t>
            </w:r>
            <w:r w:rsidR="00F21718" w:rsidRPr="00077FC4">
              <w:t xml:space="preserve">  </w:t>
            </w:r>
            <w:r>
              <w:t>Honors</w:t>
            </w:r>
            <w:r w:rsidR="00F21718" w:rsidRPr="00077FC4">
              <w:t xml:space="preserve"> </w:t>
            </w:r>
            <w:r w:rsidR="00F21718">
              <w:t>US</w:t>
            </w:r>
            <w:r w:rsidR="00001B58">
              <w:t xml:space="preserve"> Turning Points</w:t>
            </w:r>
            <w:r w:rsidR="00F21718" w:rsidRPr="00077FC4">
              <w:t xml:space="preserve"> is specifically designed for the highly </w:t>
            </w:r>
            <w:r w:rsidR="00F21718">
              <w:t>self-</w:t>
            </w:r>
            <w:r w:rsidR="00F21718" w:rsidRPr="00077FC4">
              <w:t>motivated student</w:t>
            </w:r>
            <w:r w:rsidR="00001B58">
              <w:t>. The curriculum is based on the North Carolina Department of Public Instruction, and is a prerequisite for Advanced Placement US History. T</w:t>
            </w:r>
            <w:r w:rsidR="00F21718">
              <w:t>he material is taught with greater complexity, novelty, acceleration, and reflects a differentiated curriculum</w:t>
            </w:r>
            <w:r w:rsidR="00001B58">
              <w:t xml:space="preserve"> than that of a standard level history class</w:t>
            </w:r>
            <w:r w:rsidR="00F21718">
              <w:t xml:space="preserve">.  </w:t>
            </w:r>
            <w:r>
              <w:t>Honors</w:t>
            </w:r>
            <w:r w:rsidR="00001B58">
              <w:t xml:space="preserve"> US Turning Points</w:t>
            </w:r>
            <w:r w:rsidR="00F21718">
              <w:t xml:space="preserve"> is distinguished by a difference in the quality of work expected and not merely an increase in quantity.  An</w:t>
            </w:r>
            <w:r>
              <w:t xml:space="preserve"> Honors</w:t>
            </w:r>
            <w:r w:rsidR="00F21718">
              <w:t xml:space="preserve"> Project is a requirement of this course.</w:t>
            </w:r>
          </w:p>
          <w:p w14:paraId="648B570B" w14:textId="77777777" w:rsidR="00F21718" w:rsidRDefault="00F21718">
            <w:pPr>
              <w:rPr>
                <w:rFonts w:cs="Times New Roman"/>
              </w:rPr>
            </w:pPr>
          </w:p>
        </w:tc>
      </w:tr>
      <w:tr w:rsidR="00F21718" w14:paraId="319D6003" w14:textId="77777777">
        <w:trPr>
          <w:gridAfter w:val="1"/>
          <w:wAfter w:w="250" w:type="dxa"/>
          <w:trHeight w:val="1422"/>
          <w:jc w:val="center"/>
        </w:trPr>
        <w:tc>
          <w:tcPr>
            <w:tcW w:w="10794" w:type="dxa"/>
            <w:gridSpan w:val="2"/>
          </w:tcPr>
          <w:p w14:paraId="51BC2098" w14:textId="77777777" w:rsidR="00F21718" w:rsidRDefault="00F21718">
            <w:pPr>
              <w:rPr>
                <w:rFonts w:cs="Times New Roman"/>
                <w:u w:val="single"/>
              </w:rPr>
            </w:pPr>
            <w:r>
              <w:rPr>
                <w:rFonts w:cs="Times New Roman"/>
                <w:u w:val="single"/>
              </w:rPr>
              <w:t>Supplies Needed:</w:t>
            </w:r>
          </w:p>
          <w:p w14:paraId="393B354B" w14:textId="12572C40" w:rsidR="00F21718" w:rsidRDefault="002F66FD">
            <w:pPr>
              <w:numPr>
                <w:ilvl w:val="0"/>
                <w:numId w:val="1"/>
              </w:numPr>
              <w:rPr>
                <w:rFonts w:cs="Times New Roman"/>
              </w:rPr>
            </w:pPr>
            <w:r>
              <w:rPr>
                <w:rFonts w:cs="Times New Roman"/>
              </w:rPr>
              <w:t>Laptop</w:t>
            </w:r>
            <w:r w:rsidR="00F21718">
              <w:rPr>
                <w:rFonts w:cs="Times New Roman"/>
              </w:rPr>
              <w:t xml:space="preserve">                          </w:t>
            </w:r>
            <w:r>
              <w:rPr>
                <w:rFonts w:cs="Times New Roman"/>
              </w:rPr>
              <w:t xml:space="preserve">        </w:t>
            </w:r>
            <w:r w:rsidR="00F21718">
              <w:rPr>
                <w:rFonts w:cs="Times New Roman"/>
              </w:rPr>
              <w:t xml:space="preserve"> (4) pens (blue or black ink only</w:t>
            </w:r>
            <w:r>
              <w:rPr>
                <w:rFonts w:cs="Times New Roman"/>
              </w:rPr>
              <w:t>)</w:t>
            </w:r>
          </w:p>
          <w:p w14:paraId="2F78626D" w14:textId="7C112B7D" w:rsidR="00F21718" w:rsidRDefault="002F66FD">
            <w:pPr>
              <w:numPr>
                <w:ilvl w:val="0"/>
                <w:numId w:val="1"/>
              </w:numPr>
              <w:rPr>
                <w:rFonts w:cs="Times New Roman"/>
              </w:rPr>
            </w:pPr>
            <w:r>
              <w:rPr>
                <w:rFonts w:cs="Times New Roman"/>
              </w:rPr>
              <w:t>Spiral Notebook</w:t>
            </w:r>
            <w:r w:rsidR="00F21718">
              <w:rPr>
                <w:rFonts w:cs="Times New Roman"/>
              </w:rPr>
              <w:t xml:space="preserve">                    (5) USB storage device</w:t>
            </w:r>
          </w:p>
          <w:p w14:paraId="3864C3D1" w14:textId="55B5700E" w:rsidR="00F21718" w:rsidRDefault="002F66FD" w:rsidP="00F21718">
            <w:pPr>
              <w:numPr>
                <w:ilvl w:val="0"/>
                <w:numId w:val="1"/>
              </w:numPr>
              <w:rPr>
                <w:rFonts w:cs="Times New Roman"/>
              </w:rPr>
            </w:pPr>
            <w:r>
              <w:rPr>
                <w:rFonts w:cs="Times New Roman"/>
              </w:rPr>
              <w:t>Ear buds</w:t>
            </w:r>
            <w:r w:rsidR="00F21718">
              <w:rPr>
                <w:rFonts w:cs="Times New Roman"/>
              </w:rPr>
              <w:t xml:space="preserve">                    </w:t>
            </w:r>
            <w:r w:rsidR="00770C63">
              <w:rPr>
                <w:rFonts w:cs="Times New Roman"/>
              </w:rPr>
              <w:t xml:space="preserve">                            </w:t>
            </w:r>
          </w:p>
          <w:p w14:paraId="0CB90910" w14:textId="77777777" w:rsidR="00F21718" w:rsidRDefault="00F21718" w:rsidP="00F21718">
            <w:pPr>
              <w:tabs>
                <w:tab w:val="left" w:pos="2160"/>
              </w:tabs>
              <w:ind w:left="360"/>
              <w:rPr>
                <w:rFonts w:cs="Times New Roman"/>
              </w:rPr>
            </w:pPr>
          </w:p>
        </w:tc>
      </w:tr>
      <w:tr w:rsidR="00F21718" w14:paraId="3EC69A5C" w14:textId="77777777">
        <w:trPr>
          <w:gridAfter w:val="1"/>
          <w:wAfter w:w="250" w:type="dxa"/>
          <w:trHeight w:val="2023"/>
          <w:jc w:val="center"/>
        </w:trPr>
        <w:tc>
          <w:tcPr>
            <w:tcW w:w="10794" w:type="dxa"/>
            <w:gridSpan w:val="2"/>
          </w:tcPr>
          <w:p w14:paraId="7D792B94" w14:textId="77777777" w:rsidR="00F21718" w:rsidRDefault="00F21718">
            <w:pPr>
              <w:rPr>
                <w:u w:val="single"/>
              </w:rPr>
            </w:pPr>
            <w:r>
              <w:rPr>
                <w:u w:val="single"/>
              </w:rPr>
              <w:t>Participation, Absences and Tardiness:</w:t>
            </w:r>
          </w:p>
          <w:p w14:paraId="2C89BA76" w14:textId="0B1835E4" w:rsidR="00F21718" w:rsidRDefault="00F21718">
            <w:r>
              <w:t xml:space="preserve">Participation in class discussion is a daily component of this course.  If you are compelled to be absent from class, it is your responsibility to contact me regarding your absence and make up work.  You have one day for each day missed to make up any assignments for a full credit grade.  </w:t>
            </w:r>
            <w:r>
              <w:rPr>
                <w:rFonts w:cs="Times New Roman"/>
              </w:rPr>
              <w:t>After this grace period expires, the late assignment policy becomes effective.</w:t>
            </w:r>
            <w:r w:rsidR="00001B58">
              <w:rPr>
                <w:rFonts w:cs="Times New Roman"/>
              </w:rPr>
              <w:t xml:space="preserve"> </w:t>
            </w:r>
          </w:p>
          <w:p w14:paraId="3AC317B6" w14:textId="77777777" w:rsidR="00F21718" w:rsidRDefault="00F21718"/>
          <w:p w14:paraId="69716899" w14:textId="3AD83209" w:rsidR="00F21718" w:rsidRPr="00815168" w:rsidRDefault="00F21718" w:rsidP="00F21718">
            <w:r>
              <w:t>Your parent or guardian will be contacted after (2) unexcused late arrivals.  After the (2) tardy parent notification, the SRHS tardy policy will be followed.</w:t>
            </w:r>
            <w:r w:rsidR="00001B58">
              <w:t xml:space="preserve"> (</w:t>
            </w:r>
            <w:r w:rsidR="00001B58" w:rsidRPr="00001B58">
              <w:rPr>
                <w:b/>
              </w:rPr>
              <w:t>You are considered tardy if you are not in your seat at the sound of the bell</w:t>
            </w:r>
            <w:r w:rsidR="00001B58">
              <w:t>)</w:t>
            </w:r>
          </w:p>
        </w:tc>
      </w:tr>
      <w:tr w:rsidR="00F21718" w14:paraId="57A42650" w14:textId="77777777">
        <w:trPr>
          <w:gridAfter w:val="1"/>
          <w:wAfter w:w="250" w:type="dxa"/>
          <w:jc w:val="center"/>
        </w:trPr>
        <w:tc>
          <w:tcPr>
            <w:tcW w:w="10794" w:type="dxa"/>
            <w:gridSpan w:val="2"/>
          </w:tcPr>
          <w:p w14:paraId="641CA106" w14:textId="05BF93D1" w:rsidR="00F21718" w:rsidRDefault="00F21718">
            <w:pPr>
              <w:rPr>
                <w:szCs w:val="18"/>
              </w:rPr>
            </w:pPr>
            <w:r>
              <w:rPr>
                <w:rFonts w:cs="Times New Roman"/>
                <w:color w:val="auto"/>
                <w:u w:val="single"/>
              </w:rPr>
              <w:t>Policy on Late Assignments</w:t>
            </w:r>
            <w:r>
              <w:rPr>
                <w:rFonts w:cs="Times New Roman"/>
                <w:color w:val="auto"/>
              </w:rPr>
              <w:t>:  Assignments must be completed by their due dates to qualify for full credit.  In-class assignments are due at the end of class.  Out-of-class assignments must be turned in at the beginning of class</w:t>
            </w:r>
            <w:r w:rsidR="00BB14B9">
              <w:rPr>
                <w:rFonts w:cs="Times New Roman"/>
                <w:color w:val="auto"/>
              </w:rPr>
              <w:t xml:space="preserve"> on the next school day</w:t>
            </w:r>
            <w:r>
              <w:rPr>
                <w:rFonts w:cs="Times New Roman"/>
                <w:color w:val="auto"/>
              </w:rPr>
              <w:t>.  L</w:t>
            </w:r>
            <w:r>
              <w:rPr>
                <w:rFonts w:cs="Times New Roman"/>
              </w:rPr>
              <w:t>ate work will only be accepted for two days beyond the due date</w:t>
            </w:r>
            <w:r w:rsidR="00001B58">
              <w:rPr>
                <w:rFonts w:cs="Times New Roman"/>
              </w:rPr>
              <w:t xml:space="preserve"> of the assignment and twenty (1</w:t>
            </w:r>
            <w:r>
              <w:rPr>
                <w:rFonts w:cs="Times New Roman"/>
              </w:rPr>
              <w:t xml:space="preserve">0) points will be deducted from the assignment grade for </w:t>
            </w:r>
            <w:r w:rsidRPr="00D322D9">
              <w:rPr>
                <w:rFonts w:cs="Times New Roman"/>
                <w:b/>
              </w:rPr>
              <w:t>each day</w:t>
            </w:r>
            <w:r>
              <w:rPr>
                <w:rFonts w:cs="Times New Roman"/>
              </w:rPr>
              <w:t xml:space="preserve"> that the assignment is late.  </w:t>
            </w:r>
            <w:r w:rsidR="002F66FD">
              <w:rPr>
                <w:rFonts w:cs="Times New Roman"/>
              </w:rPr>
              <w:t xml:space="preserve">Assignments missed because of an absence will be completed and turned in on the next day without any penalties.  </w:t>
            </w:r>
            <w:r>
              <w:rPr>
                <w:rFonts w:cs="Times New Roman"/>
              </w:rPr>
              <w:t>However, after this grace period expires, the late assignment policy becomes effective.</w:t>
            </w:r>
          </w:p>
          <w:p w14:paraId="395A48B5" w14:textId="77777777" w:rsidR="00F21718" w:rsidRDefault="00F21718">
            <w:pPr>
              <w:rPr>
                <w:u w:val="single"/>
              </w:rPr>
            </w:pPr>
          </w:p>
        </w:tc>
      </w:tr>
      <w:tr w:rsidR="00F21718" w14:paraId="66B06057" w14:textId="77777777">
        <w:trPr>
          <w:gridAfter w:val="1"/>
          <w:wAfter w:w="250" w:type="dxa"/>
          <w:jc w:val="center"/>
        </w:trPr>
        <w:tc>
          <w:tcPr>
            <w:tcW w:w="10794" w:type="dxa"/>
            <w:gridSpan w:val="2"/>
          </w:tcPr>
          <w:p w14:paraId="4F5EADBE" w14:textId="77777777" w:rsidR="00F21718" w:rsidRDefault="00F21718" w:rsidP="00F21718">
            <w:r>
              <w:rPr>
                <w:u w:val="single"/>
              </w:rPr>
              <w:t>Academic Misconduct</w:t>
            </w:r>
            <w:r>
              <w:t>:  Cheating and plagiarism will not be tolerated. Plagiarism is copying or using someone else's ideas and work and presenting them as your own, without giving proper credit.  If caught cheating or plagiarizing, the matter will be addressed according to the disciplinary policies stated in your student handbook.</w:t>
            </w:r>
          </w:p>
          <w:p w14:paraId="7E3C3453" w14:textId="77777777" w:rsidR="00F21718" w:rsidRDefault="00F21718">
            <w:pPr>
              <w:rPr>
                <w:rFonts w:cs="Times New Roman"/>
                <w:color w:val="auto"/>
                <w:u w:val="single"/>
              </w:rPr>
            </w:pPr>
          </w:p>
        </w:tc>
      </w:tr>
      <w:tr w:rsidR="00F21718" w14:paraId="627F83B6" w14:textId="77777777">
        <w:trPr>
          <w:gridAfter w:val="1"/>
          <w:wAfter w:w="250" w:type="dxa"/>
          <w:jc w:val="center"/>
        </w:trPr>
        <w:tc>
          <w:tcPr>
            <w:tcW w:w="10794" w:type="dxa"/>
            <w:gridSpan w:val="2"/>
          </w:tcPr>
          <w:p w14:paraId="176CE41E" w14:textId="77777777" w:rsidR="00F21718" w:rsidRDefault="00F21718" w:rsidP="00F21718"/>
          <w:p w14:paraId="477805B3" w14:textId="77777777" w:rsidR="00F21718" w:rsidRDefault="00F21718" w:rsidP="00F21718">
            <w:pPr>
              <w:rPr>
                <w:u w:val="single"/>
              </w:rPr>
            </w:pPr>
          </w:p>
        </w:tc>
      </w:tr>
      <w:tr w:rsidR="00F21718" w14:paraId="53ADBE1B" w14:textId="77777777">
        <w:trPr>
          <w:gridAfter w:val="1"/>
          <w:wAfter w:w="250" w:type="dxa"/>
          <w:jc w:val="center"/>
        </w:trPr>
        <w:tc>
          <w:tcPr>
            <w:tcW w:w="10794" w:type="dxa"/>
            <w:gridSpan w:val="2"/>
            <w:tcBorders>
              <w:top w:val="single" w:sz="4" w:space="0" w:color="auto"/>
              <w:left w:val="single" w:sz="4" w:space="0" w:color="auto"/>
              <w:bottom w:val="single" w:sz="4" w:space="0" w:color="auto"/>
              <w:right w:val="single" w:sz="4" w:space="0" w:color="auto"/>
            </w:tcBorders>
            <w:vAlign w:val="center"/>
          </w:tcPr>
          <w:p w14:paraId="50ECB53B" w14:textId="77777777" w:rsidR="00F21718" w:rsidRDefault="00F21718">
            <w:pPr>
              <w:pStyle w:val="BodyText"/>
              <w:rPr>
                <w:rFonts w:ascii="Times New Roman" w:hAnsi="Times New Roman"/>
                <w:szCs w:val="24"/>
              </w:rPr>
            </w:pPr>
            <w:r>
              <w:rPr>
                <w:rFonts w:ascii="Times New Roman" w:hAnsi="Times New Roman"/>
                <w:szCs w:val="24"/>
              </w:rPr>
              <w:t>Classroom Procedures:</w:t>
            </w:r>
          </w:p>
          <w:p w14:paraId="23F189A7" w14:textId="77777777" w:rsidR="00F21718" w:rsidRPr="00181CB6" w:rsidRDefault="00F21718" w:rsidP="00F21718">
            <w:pPr>
              <w:pStyle w:val="BodyText"/>
              <w:rPr>
                <w:b/>
              </w:rPr>
            </w:pPr>
            <w:r w:rsidRPr="00181CB6">
              <w:rPr>
                <w:b/>
                <w:szCs w:val="24"/>
              </w:rPr>
              <w:t>At the start of class</w:t>
            </w:r>
          </w:p>
          <w:p w14:paraId="043A90C1" w14:textId="1A96EB3C" w:rsidR="00F21718" w:rsidRDefault="002F66FD">
            <w:pPr>
              <w:numPr>
                <w:ilvl w:val="0"/>
                <w:numId w:val="26"/>
              </w:numPr>
              <w:rPr>
                <w:rFonts w:cs="Times New Roman"/>
              </w:rPr>
            </w:pPr>
            <w:r>
              <w:rPr>
                <w:rFonts w:cs="Times New Roman"/>
              </w:rPr>
              <w:t>Make sure you have your phones turned upside down and in the corner of table at beginning of class.  We may use phones periodically. Your laptop is to be open and ready when bell rings for class</w:t>
            </w:r>
          </w:p>
          <w:p w14:paraId="55D001B8" w14:textId="23B2529E" w:rsidR="00F21718" w:rsidRDefault="00001B58">
            <w:pPr>
              <w:numPr>
                <w:ilvl w:val="0"/>
                <w:numId w:val="26"/>
              </w:numPr>
              <w:rPr>
                <w:rFonts w:cs="Times New Roman"/>
              </w:rPr>
            </w:pPr>
            <w:r>
              <w:rPr>
                <w:rFonts w:cs="Times New Roman"/>
              </w:rPr>
              <w:t>Check my website</w:t>
            </w:r>
            <w:r w:rsidR="00F21718">
              <w:rPr>
                <w:rFonts w:cs="Times New Roman"/>
              </w:rPr>
              <w:t xml:space="preserve"> for the day’s instructions and schedule.</w:t>
            </w:r>
          </w:p>
          <w:p w14:paraId="27DEE63B" w14:textId="77777777" w:rsidR="00F21718" w:rsidRDefault="00F21718">
            <w:pPr>
              <w:numPr>
                <w:ilvl w:val="0"/>
                <w:numId w:val="26"/>
              </w:numPr>
              <w:rPr>
                <w:rFonts w:cs="Times New Roman"/>
              </w:rPr>
            </w:pPr>
            <w:r>
              <w:rPr>
                <w:rFonts w:cs="Times New Roman"/>
              </w:rPr>
              <w:t>Be seated and begin working on assignments.</w:t>
            </w:r>
          </w:p>
          <w:p w14:paraId="2D333EF9" w14:textId="77777777" w:rsidR="00F21718" w:rsidRDefault="00F21718">
            <w:pPr>
              <w:pStyle w:val="BodyText"/>
              <w:rPr>
                <w:rFonts w:ascii="Times New Roman" w:hAnsi="Times New Roman"/>
                <w:b/>
                <w:szCs w:val="24"/>
                <w:u w:val="none"/>
              </w:rPr>
            </w:pPr>
            <w:r>
              <w:rPr>
                <w:rFonts w:ascii="Times New Roman" w:hAnsi="Times New Roman"/>
                <w:b/>
                <w:szCs w:val="24"/>
                <w:u w:val="none"/>
              </w:rPr>
              <w:t>During class</w:t>
            </w:r>
          </w:p>
          <w:p w14:paraId="2203B29F" w14:textId="77777777" w:rsidR="00F21718" w:rsidRDefault="00F21718">
            <w:pPr>
              <w:numPr>
                <w:ilvl w:val="0"/>
                <w:numId w:val="3"/>
              </w:numPr>
              <w:rPr>
                <w:rFonts w:cs="Times New Roman"/>
              </w:rPr>
            </w:pPr>
            <w:r>
              <w:rPr>
                <w:rFonts w:cs="Times New Roman"/>
              </w:rPr>
              <w:t>If you have a question or a statement, raise you hand and wait to be called upon before speaking.</w:t>
            </w:r>
          </w:p>
          <w:p w14:paraId="02E84147" w14:textId="77777777" w:rsidR="00F21718" w:rsidRDefault="00F21718" w:rsidP="00F21718">
            <w:pPr>
              <w:numPr>
                <w:ilvl w:val="0"/>
                <w:numId w:val="3"/>
              </w:numPr>
              <w:rPr>
                <w:rFonts w:cs="Times New Roman"/>
              </w:rPr>
            </w:pPr>
            <w:r>
              <w:rPr>
                <w:rFonts w:cs="Times New Roman"/>
              </w:rPr>
              <w:t>Quietly sharpen your pencil when needed.  If someone is speaking to the entire class, wait until that person is done before sharpening your pencil.</w:t>
            </w:r>
          </w:p>
          <w:p w14:paraId="231CE729" w14:textId="77777777" w:rsidR="00770C63" w:rsidRPr="00D322D9" w:rsidRDefault="00770C63" w:rsidP="00F21718">
            <w:pPr>
              <w:numPr>
                <w:ilvl w:val="0"/>
                <w:numId w:val="3"/>
              </w:numPr>
              <w:rPr>
                <w:rFonts w:cs="Times New Roman"/>
              </w:rPr>
            </w:pPr>
            <w:r>
              <w:rPr>
                <w:rFonts w:cs="Times New Roman"/>
              </w:rPr>
              <w:t>This is a “</w:t>
            </w:r>
            <w:r w:rsidRPr="00001B58">
              <w:rPr>
                <w:rFonts w:cs="Times New Roman"/>
                <w:b/>
              </w:rPr>
              <w:t>Social Studies</w:t>
            </w:r>
            <w:r>
              <w:rPr>
                <w:rFonts w:cs="Times New Roman"/>
              </w:rPr>
              <w:t>” class.  We will have lots of discussion.  Please understand that everyone in the class is important.  Everyone will have an opinion.  Please understand that we will respect everyone’s opinion, even if you do not agree with what they are stating.</w:t>
            </w:r>
          </w:p>
          <w:p w14:paraId="26DCC360" w14:textId="77777777" w:rsidR="00F21718" w:rsidRDefault="00F21718">
            <w:pPr>
              <w:pStyle w:val="BodyText"/>
              <w:rPr>
                <w:rFonts w:ascii="Times New Roman" w:hAnsi="Times New Roman"/>
                <w:b/>
                <w:szCs w:val="24"/>
                <w:u w:val="none"/>
              </w:rPr>
            </w:pPr>
            <w:r>
              <w:rPr>
                <w:rFonts w:ascii="Times New Roman" w:hAnsi="Times New Roman"/>
                <w:b/>
                <w:szCs w:val="24"/>
                <w:u w:val="none"/>
              </w:rPr>
              <w:t>At the end of class</w:t>
            </w:r>
          </w:p>
          <w:p w14:paraId="7E3FFC2F" w14:textId="2A435DE0" w:rsidR="00F21718" w:rsidRDefault="00F21718" w:rsidP="00F21718">
            <w:pPr>
              <w:numPr>
                <w:ilvl w:val="0"/>
                <w:numId w:val="32"/>
              </w:numPr>
              <w:rPr>
                <w:rFonts w:cs="Times New Roman"/>
              </w:rPr>
            </w:pPr>
            <w:r>
              <w:rPr>
                <w:rFonts w:cs="Times New Roman"/>
              </w:rPr>
              <w:t xml:space="preserve">When I announce that it is time to prepare for dismissal, </w:t>
            </w:r>
            <w:r w:rsidR="002F66FD">
              <w:rPr>
                <w:rFonts w:cs="Times New Roman"/>
              </w:rPr>
              <w:t>make sure you save on your laptop</w:t>
            </w:r>
            <w:r>
              <w:rPr>
                <w:rFonts w:cs="Times New Roman"/>
              </w:rPr>
              <w:t>.</w:t>
            </w:r>
          </w:p>
          <w:p w14:paraId="77BA8DC2" w14:textId="77777777" w:rsidR="00F21718" w:rsidRDefault="00F21718" w:rsidP="00F21718">
            <w:pPr>
              <w:numPr>
                <w:ilvl w:val="0"/>
                <w:numId w:val="32"/>
              </w:numPr>
              <w:rPr>
                <w:rFonts w:cs="Times New Roman"/>
              </w:rPr>
            </w:pPr>
            <w:r>
              <w:rPr>
                <w:rFonts w:cs="Times New Roman"/>
              </w:rPr>
              <w:t>Gather your belongings and clean the area around your desk.</w:t>
            </w:r>
          </w:p>
          <w:p w14:paraId="4ADD40E4" w14:textId="77777777" w:rsidR="00F21718" w:rsidRDefault="00F21718" w:rsidP="00F21718">
            <w:pPr>
              <w:numPr>
                <w:ilvl w:val="0"/>
                <w:numId w:val="32"/>
              </w:numPr>
              <w:rPr>
                <w:rFonts w:cs="Times New Roman"/>
              </w:rPr>
            </w:pPr>
            <w:r>
              <w:rPr>
                <w:rFonts w:cs="Times New Roman"/>
              </w:rPr>
              <w:t>Remain in your desk until the bell sounds.</w:t>
            </w:r>
            <w:r w:rsidR="00770C63">
              <w:rPr>
                <w:rFonts w:cs="Times New Roman"/>
              </w:rPr>
              <w:t xml:space="preserve"> WE DO NOT STAND AT THE DOOR!</w:t>
            </w:r>
          </w:p>
          <w:p w14:paraId="250F3695" w14:textId="77777777" w:rsidR="00F21718" w:rsidRDefault="00F21718" w:rsidP="00F21718">
            <w:pPr>
              <w:numPr>
                <w:ilvl w:val="0"/>
                <w:numId w:val="32"/>
              </w:numPr>
              <w:rPr>
                <w:rFonts w:cs="Times New Roman"/>
              </w:rPr>
            </w:pPr>
            <w:r>
              <w:rPr>
                <w:rFonts w:cs="Times New Roman"/>
              </w:rPr>
              <w:t>Throw away any trash as you leave the room.</w:t>
            </w:r>
          </w:p>
        </w:tc>
      </w:tr>
      <w:tr w:rsidR="00F21718" w14:paraId="59B1A907" w14:textId="77777777">
        <w:trPr>
          <w:jc w:val="center"/>
        </w:trPr>
        <w:tc>
          <w:tcPr>
            <w:tcW w:w="10794" w:type="dxa"/>
            <w:gridSpan w:val="2"/>
            <w:tcBorders>
              <w:top w:val="single" w:sz="4" w:space="0" w:color="auto"/>
            </w:tcBorders>
          </w:tcPr>
          <w:p w14:paraId="4B62F2B1" w14:textId="77777777" w:rsidR="00F21718" w:rsidRDefault="00F21718">
            <w:pPr>
              <w:rPr>
                <w:rFonts w:cs="Times New Roman"/>
                <w:u w:val="single"/>
              </w:rPr>
            </w:pPr>
          </w:p>
          <w:p w14:paraId="2E0544D2" w14:textId="77777777" w:rsidR="00F21718" w:rsidRDefault="00F21718" w:rsidP="00F21718">
            <w:pPr>
              <w:rPr>
                <w:rFonts w:cs="Times New Roman"/>
              </w:rPr>
            </w:pPr>
            <w:r>
              <w:rPr>
                <w:rFonts w:cs="Times New Roman"/>
                <w:u w:val="single"/>
              </w:rPr>
              <w:t>Grading</w:t>
            </w:r>
          </w:p>
          <w:p w14:paraId="1B2E01EF" w14:textId="77777777" w:rsidR="00F21718" w:rsidRDefault="00F21718">
            <w:pPr>
              <w:rPr>
                <w:rFonts w:cs="Times New Roman"/>
              </w:rPr>
            </w:pPr>
            <w:r w:rsidRPr="00A676B3">
              <w:t xml:space="preserve">Quarter grades will be </w:t>
            </w:r>
            <w:r>
              <w:t>calculated as follows:</w:t>
            </w:r>
          </w:p>
          <w:p w14:paraId="4F0CF8E7" w14:textId="77777777" w:rsidR="00F21718" w:rsidRDefault="00F21718">
            <w:pPr>
              <w:rPr>
                <w:rFonts w:cs="Times New Roman"/>
              </w:rPr>
            </w:pPr>
          </w:p>
          <w:p w14:paraId="3FB58FE8" w14:textId="085A4828" w:rsidR="00F21718" w:rsidRDefault="00F21718">
            <w:pPr>
              <w:rPr>
                <w:rFonts w:cs="Times New Roman"/>
              </w:rPr>
            </w:pPr>
            <w:r>
              <w:rPr>
                <w:rFonts w:cs="Times New Roman"/>
              </w:rPr>
              <w:t xml:space="preserve">Unit Tests                    </w:t>
            </w:r>
            <w:r w:rsidR="00265517">
              <w:rPr>
                <w:rFonts w:cs="Times New Roman"/>
              </w:rPr>
              <w:t xml:space="preserve">                              20%</w:t>
            </w:r>
          </w:p>
          <w:p w14:paraId="335E96E4" w14:textId="0A8EE0E7" w:rsidR="00F21718" w:rsidRDefault="00F21718">
            <w:pPr>
              <w:rPr>
                <w:rFonts w:cs="Times New Roman"/>
              </w:rPr>
            </w:pPr>
            <w:r>
              <w:rPr>
                <w:rFonts w:cs="Times New Roman"/>
              </w:rPr>
              <w:t xml:space="preserve">Quizzes                        </w:t>
            </w:r>
            <w:r w:rsidR="00265517">
              <w:rPr>
                <w:rFonts w:cs="Times New Roman"/>
              </w:rPr>
              <w:t xml:space="preserve">                              10%</w:t>
            </w:r>
          </w:p>
          <w:p w14:paraId="4ECF79FA" w14:textId="69BD4062" w:rsidR="00F21718" w:rsidRDefault="00F21718" w:rsidP="00F21718">
            <w:pPr>
              <w:rPr>
                <w:rFonts w:cs="Times New Roman"/>
              </w:rPr>
            </w:pPr>
            <w:r>
              <w:rPr>
                <w:rFonts w:cs="Times New Roman"/>
              </w:rPr>
              <w:t xml:space="preserve">Honors Project             </w:t>
            </w:r>
            <w:r w:rsidR="00265517">
              <w:rPr>
                <w:rFonts w:cs="Times New Roman"/>
              </w:rPr>
              <w:t xml:space="preserve">                              25%</w:t>
            </w:r>
          </w:p>
          <w:p w14:paraId="08873ACC" w14:textId="0BB87E48" w:rsidR="00F21718" w:rsidRDefault="00F21718">
            <w:pPr>
              <w:rPr>
                <w:rFonts w:cs="Times New Roman"/>
              </w:rPr>
            </w:pPr>
            <w:r>
              <w:rPr>
                <w:rFonts w:cs="Times New Roman"/>
              </w:rPr>
              <w:t>Participa</w:t>
            </w:r>
            <w:r w:rsidR="00265517">
              <w:rPr>
                <w:rFonts w:cs="Times New Roman"/>
              </w:rPr>
              <w:t>tion, Homework, &amp;Notebook      10%</w:t>
            </w:r>
          </w:p>
          <w:p w14:paraId="46E768D2" w14:textId="3CFDE8CB" w:rsidR="00F21718" w:rsidRDefault="00265517">
            <w:pPr>
              <w:rPr>
                <w:rFonts w:cs="Times New Roman"/>
              </w:rPr>
            </w:pPr>
            <w:r>
              <w:rPr>
                <w:rFonts w:cs="Times New Roman"/>
                <w:noProof/>
                <w:u w:val="single"/>
              </w:rPr>
              <mc:AlternateContent>
                <mc:Choice Requires="wps">
                  <w:drawing>
                    <wp:anchor distT="0" distB="0" distL="114300" distR="114300" simplePos="0" relativeHeight="251656704" behindDoc="0" locked="0" layoutInCell="1" allowOverlap="1" wp14:anchorId="04715F25" wp14:editId="7D799960">
                      <wp:simplePos x="0" y="0"/>
                      <wp:positionH relativeFrom="column">
                        <wp:posOffset>0</wp:posOffset>
                      </wp:positionH>
                      <wp:positionV relativeFrom="paragraph">
                        <wp:posOffset>162560</wp:posOffset>
                      </wp:positionV>
                      <wp:extent cx="2971800" cy="0"/>
                      <wp:effectExtent l="12700" t="10160" r="25400" b="27940"/>
                      <wp:wrapNone/>
                      <wp:docPr id="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234pt,1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"/>
                  </w:pict>
                </mc:Fallback>
              </mc:AlternateContent>
            </w:r>
            <w:r w:rsidR="00F21718">
              <w:rPr>
                <w:rFonts w:cs="Times New Roman"/>
              </w:rPr>
              <w:t xml:space="preserve">Quarter Test                </w:t>
            </w:r>
            <w:r>
              <w:rPr>
                <w:rFonts w:cs="Times New Roman"/>
              </w:rPr>
              <w:t xml:space="preserve">                               35%</w:t>
            </w:r>
          </w:p>
          <w:p w14:paraId="36AD096C" w14:textId="77777777" w:rsidR="00F21718" w:rsidRDefault="00F21718">
            <w:pPr>
              <w:rPr>
                <w:rFonts w:cs="Times New Roman"/>
              </w:rPr>
            </w:pPr>
          </w:p>
          <w:p w14:paraId="274F3280" w14:textId="77777777" w:rsidR="00F21718" w:rsidRDefault="00103824" w:rsidP="00770C63">
            <w:pPr>
              <w:autoSpaceDE w:val="0"/>
              <w:autoSpaceDN w:val="0"/>
              <w:adjustRightInd w:val="0"/>
              <w:rPr>
                <w:rFonts w:cs="Times New Roman"/>
              </w:rPr>
            </w:pPr>
            <w:r>
              <w:rPr>
                <w:rFonts w:cs="Times New Roman"/>
              </w:rPr>
              <w:t xml:space="preserve">The </w:t>
            </w:r>
            <w:r w:rsidR="00770C63">
              <w:rPr>
                <w:rFonts w:cs="Times New Roman"/>
              </w:rPr>
              <w:t>North Carolina Final</w:t>
            </w:r>
            <w:r w:rsidR="00F21718">
              <w:rPr>
                <w:rFonts w:cs="Times New Roman"/>
              </w:rPr>
              <w:t xml:space="preserve"> Tes</w:t>
            </w:r>
            <w:r w:rsidR="00770C63">
              <w:rPr>
                <w:rFonts w:cs="Times New Roman"/>
              </w:rPr>
              <w:t>t grade will be calculated as 20</w:t>
            </w:r>
            <w:r w:rsidR="00F21718">
              <w:rPr>
                <w:rFonts w:cs="Times New Roman"/>
              </w:rPr>
              <w:t xml:space="preserve">% of the student’s final course grade. </w:t>
            </w:r>
          </w:p>
        </w:tc>
        <w:tc>
          <w:tcPr>
            <w:tcW w:w="250" w:type="dxa"/>
          </w:tcPr>
          <w:p w14:paraId="2451302B" w14:textId="77777777" w:rsidR="00F21718" w:rsidRDefault="00F21718">
            <w:pPr>
              <w:rPr>
                <w:rFonts w:cs="Times New Roman"/>
              </w:rPr>
            </w:pPr>
          </w:p>
        </w:tc>
      </w:tr>
      <w:tr w:rsidR="00F21718" w14:paraId="3A80DE43" w14:textId="77777777">
        <w:trPr>
          <w:gridAfter w:val="1"/>
          <w:wAfter w:w="250" w:type="dxa"/>
          <w:jc w:val="center"/>
        </w:trPr>
        <w:tc>
          <w:tcPr>
            <w:tcW w:w="10794" w:type="dxa"/>
            <w:gridSpan w:val="2"/>
          </w:tcPr>
          <w:p w14:paraId="0FAE4F5B" w14:textId="77777777" w:rsidR="00F21718" w:rsidRDefault="00F21718">
            <w:pPr>
              <w:rPr>
                <w:rFonts w:cs="Times New Roman"/>
                <w:u w:val="single"/>
              </w:rPr>
            </w:pPr>
          </w:p>
          <w:p w14:paraId="2D27196C" w14:textId="77777777" w:rsidR="00F21718" w:rsidRDefault="00F21718">
            <w:pPr>
              <w:rPr>
                <w:rFonts w:cs="Times New Roman"/>
              </w:rPr>
            </w:pPr>
            <w:r>
              <w:rPr>
                <w:rFonts w:cs="Times New Roman"/>
                <w:u w:val="single"/>
              </w:rPr>
              <w:t>Progress Reports</w:t>
            </w:r>
            <w:r>
              <w:rPr>
                <w:rFonts w:cs="Times New Roman"/>
              </w:rPr>
              <w:t xml:space="preserve">: </w:t>
            </w:r>
          </w:p>
          <w:p w14:paraId="50070306" w14:textId="0356CDA2" w:rsidR="00F21718" w:rsidRPr="00496121" w:rsidRDefault="00F21718" w:rsidP="00F21718">
            <w:pPr>
              <w:rPr>
                <w:sz w:val="22"/>
                <w:szCs w:val="22"/>
              </w:rPr>
            </w:pPr>
            <w:r>
              <w:rPr>
                <w:rFonts w:cs="Times New Roman"/>
              </w:rPr>
              <w:t xml:space="preserve">Progress </w:t>
            </w:r>
            <w:r w:rsidRPr="00D9337D">
              <w:rPr>
                <w:rFonts w:cs="Times New Roman"/>
              </w:rPr>
              <w:t xml:space="preserve">Reports </w:t>
            </w:r>
            <w:r>
              <w:rPr>
                <w:rFonts w:cs="Times New Roman"/>
              </w:rPr>
              <w:t xml:space="preserve">will be </w:t>
            </w:r>
            <w:r w:rsidRPr="00D9337D">
              <w:t xml:space="preserve">sent home after </w:t>
            </w:r>
            <w:r w:rsidR="00103824">
              <w:t xml:space="preserve">3 </w:t>
            </w:r>
            <w:r w:rsidR="00BB14B9">
              <w:t xml:space="preserve">½ </w:t>
            </w:r>
            <w:r w:rsidR="00BB14B9" w:rsidRPr="00D9337D">
              <w:t>weeks</w:t>
            </w:r>
            <w:r w:rsidRPr="00D9337D">
              <w:t xml:space="preserve">.  Parents </w:t>
            </w:r>
            <w:r>
              <w:t xml:space="preserve">should </w:t>
            </w:r>
            <w:r w:rsidRPr="00D9337D">
              <w:t xml:space="preserve">review the progress report, sign </w:t>
            </w:r>
            <w:r>
              <w:t>it</w:t>
            </w:r>
            <w:r w:rsidRPr="00D9337D">
              <w:t>, and return</w:t>
            </w:r>
            <w:r>
              <w:t xml:space="preserve"> it </w:t>
            </w:r>
            <w:r w:rsidRPr="00D9337D">
              <w:t>to the teacher.</w:t>
            </w:r>
            <w:r w:rsidR="00770C63">
              <w:t xml:space="preserve">  Progress reports count as a homework grade.</w:t>
            </w:r>
          </w:p>
          <w:p w14:paraId="380BDF43" w14:textId="77777777" w:rsidR="00F21718" w:rsidRPr="00D9337D" w:rsidRDefault="00F21718" w:rsidP="00F21718">
            <w:pPr>
              <w:rPr>
                <w:rFonts w:cs="Times New Roman"/>
              </w:rPr>
            </w:pPr>
          </w:p>
        </w:tc>
      </w:tr>
      <w:tr w:rsidR="00F21718" w14:paraId="30A81588" w14:textId="77777777">
        <w:trPr>
          <w:gridAfter w:val="1"/>
          <w:wAfter w:w="250" w:type="dxa"/>
          <w:jc w:val="center"/>
        </w:trPr>
        <w:tc>
          <w:tcPr>
            <w:tcW w:w="10794" w:type="dxa"/>
            <w:gridSpan w:val="2"/>
          </w:tcPr>
          <w:p w14:paraId="7CDB90C5" w14:textId="77777777" w:rsidR="00F21718" w:rsidRPr="008E05A1" w:rsidRDefault="00F21718" w:rsidP="00F21718">
            <w:pPr>
              <w:pStyle w:val="Heading1"/>
              <w:rPr>
                <w:sz w:val="32"/>
                <w:u w:val="single"/>
              </w:rPr>
            </w:pPr>
            <w:r w:rsidRPr="008E05A1">
              <w:rPr>
                <w:sz w:val="32"/>
                <w:u w:val="single"/>
              </w:rPr>
              <w:t>Grading Scale for SRHS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F21718" w14:paraId="78963015" w14:textId="77777777">
              <w:tc>
                <w:tcPr>
                  <w:tcW w:w="4428" w:type="dxa"/>
                </w:tcPr>
                <w:p w14:paraId="0E4DCD01" w14:textId="77777777" w:rsidR="00F21718" w:rsidRDefault="00F21718" w:rsidP="00F21718">
                  <w:pPr>
                    <w:jc w:val="center"/>
                    <w:rPr>
                      <w:b/>
                    </w:rPr>
                  </w:pPr>
                  <w:r>
                    <w:rPr>
                      <w:b/>
                    </w:rPr>
                    <w:t>A</w:t>
                  </w:r>
                </w:p>
              </w:tc>
              <w:tc>
                <w:tcPr>
                  <w:tcW w:w="4428" w:type="dxa"/>
                </w:tcPr>
                <w:p w14:paraId="59BE6785" w14:textId="77777777" w:rsidR="00F21718" w:rsidRDefault="00F21718" w:rsidP="00F21718">
                  <w:pPr>
                    <w:jc w:val="center"/>
                    <w:rPr>
                      <w:b/>
                    </w:rPr>
                  </w:pPr>
                  <w:r>
                    <w:rPr>
                      <w:b/>
                    </w:rPr>
                    <w:t>93-100</w:t>
                  </w:r>
                </w:p>
              </w:tc>
            </w:tr>
            <w:tr w:rsidR="00F21718" w14:paraId="0BD582F1" w14:textId="77777777">
              <w:tc>
                <w:tcPr>
                  <w:tcW w:w="4428" w:type="dxa"/>
                </w:tcPr>
                <w:p w14:paraId="34BF7C82" w14:textId="77777777" w:rsidR="00F21718" w:rsidRDefault="00F21718" w:rsidP="00F21718">
                  <w:pPr>
                    <w:jc w:val="center"/>
                    <w:rPr>
                      <w:b/>
                    </w:rPr>
                  </w:pPr>
                  <w:r>
                    <w:rPr>
                      <w:b/>
                    </w:rPr>
                    <w:t>B</w:t>
                  </w:r>
                </w:p>
              </w:tc>
              <w:tc>
                <w:tcPr>
                  <w:tcW w:w="4428" w:type="dxa"/>
                </w:tcPr>
                <w:p w14:paraId="311849D7" w14:textId="77777777" w:rsidR="00F21718" w:rsidRDefault="00F21718" w:rsidP="00F21718">
                  <w:pPr>
                    <w:jc w:val="center"/>
                    <w:rPr>
                      <w:b/>
                    </w:rPr>
                  </w:pPr>
                  <w:r>
                    <w:rPr>
                      <w:b/>
                    </w:rPr>
                    <w:t>85-92</w:t>
                  </w:r>
                </w:p>
              </w:tc>
            </w:tr>
            <w:tr w:rsidR="00F21718" w14:paraId="40249830" w14:textId="77777777">
              <w:tc>
                <w:tcPr>
                  <w:tcW w:w="4428" w:type="dxa"/>
                </w:tcPr>
                <w:p w14:paraId="190D161E" w14:textId="77777777" w:rsidR="00F21718" w:rsidRDefault="00F21718" w:rsidP="00F21718">
                  <w:pPr>
                    <w:jc w:val="center"/>
                    <w:rPr>
                      <w:b/>
                    </w:rPr>
                  </w:pPr>
                  <w:r>
                    <w:rPr>
                      <w:b/>
                    </w:rPr>
                    <w:t>C</w:t>
                  </w:r>
                </w:p>
              </w:tc>
              <w:tc>
                <w:tcPr>
                  <w:tcW w:w="4428" w:type="dxa"/>
                </w:tcPr>
                <w:p w14:paraId="26164A14" w14:textId="77777777" w:rsidR="00F21718" w:rsidRDefault="00F21718" w:rsidP="00F21718">
                  <w:pPr>
                    <w:jc w:val="center"/>
                    <w:rPr>
                      <w:b/>
                    </w:rPr>
                  </w:pPr>
                  <w:r>
                    <w:rPr>
                      <w:b/>
                    </w:rPr>
                    <w:t>77-84</w:t>
                  </w:r>
                </w:p>
              </w:tc>
            </w:tr>
            <w:tr w:rsidR="00F21718" w14:paraId="75F93699" w14:textId="77777777">
              <w:tc>
                <w:tcPr>
                  <w:tcW w:w="4428" w:type="dxa"/>
                </w:tcPr>
                <w:p w14:paraId="56EF48BF" w14:textId="77777777" w:rsidR="00F21718" w:rsidRDefault="00F21718" w:rsidP="00F21718">
                  <w:pPr>
                    <w:jc w:val="center"/>
                    <w:rPr>
                      <w:b/>
                    </w:rPr>
                  </w:pPr>
                  <w:r>
                    <w:rPr>
                      <w:b/>
                    </w:rPr>
                    <w:t>D</w:t>
                  </w:r>
                </w:p>
                <w:p w14:paraId="34C6A306" w14:textId="34C43822" w:rsidR="00F21718" w:rsidRDefault="00265517" w:rsidP="00F21718">
                  <w:pPr>
                    <w:jc w:val="center"/>
                    <w:rPr>
                      <w:b/>
                    </w:rPr>
                  </w:pPr>
                  <w:r>
                    <w:rPr>
                      <w:b/>
                      <w:noProof/>
                    </w:rPr>
                    <mc:AlternateContent>
                      <mc:Choice Requires="wps">
                        <w:drawing>
                          <wp:anchor distT="0" distB="0" distL="114300" distR="114300" simplePos="0" relativeHeight="251657728" behindDoc="0" locked="0" layoutInCell="1" allowOverlap="1" wp14:anchorId="0C5BD0FB" wp14:editId="250465DB">
                            <wp:simplePos x="0" y="0"/>
                            <wp:positionH relativeFrom="column">
                              <wp:posOffset>-76200</wp:posOffset>
                            </wp:positionH>
                            <wp:positionV relativeFrom="paragraph">
                              <wp:posOffset>-2540</wp:posOffset>
                            </wp:positionV>
                            <wp:extent cx="5622925" cy="10160"/>
                            <wp:effectExtent l="12700" t="10160" r="28575" b="30480"/>
                            <wp:wrapNone/>
                            <wp:docPr id="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2925"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5pt" to="436.8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"/>
                        </w:pict>
                      </mc:Fallback>
                    </mc:AlternateContent>
                  </w:r>
                  <w:r w:rsidR="00F21718">
                    <w:rPr>
                      <w:b/>
                    </w:rPr>
                    <w:t>F</w:t>
                  </w:r>
                </w:p>
              </w:tc>
              <w:tc>
                <w:tcPr>
                  <w:tcW w:w="4428" w:type="dxa"/>
                </w:tcPr>
                <w:p w14:paraId="4368FCA3" w14:textId="77777777" w:rsidR="00F21718" w:rsidRDefault="00F21718" w:rsidP="00F21718">
                  <w:pPr>
                    <w:jc w:val="center"/>
                    <w:rPr>
                      <w:b/>
                    </w:rPr>
                  </w:pPr>
                  <w:r>
                    <w:rPr>
                      <w:b/>
                    </w:rPr>
                    <w:t>70-76</w:t>
                  </w:r>
                </w:p>
                <w:p w14:paraId="2DB0E2CA" w14:textId="77777777" w:rsidR="00F21718" w:rsidRDefault="00F21718" w:rsidP="00F21718">
                  <w:pPr>
                    <w:jc w:val="center"/>
                    <w:rPr>
                      <w:b/>
                    </w:rPr>
                  </w:pPr>
                  <w:r>
                    <w:rPr>
                      <w:b/>
                    </w:rPr>
                    <w:t>Below 70</w:t>
                  </w:r>
                </w:p>
              </w:tc>
            </w:tr>
          </w:tbl>
          <w:p w14:paraId="74B075E7" w14:textId="77777777" w:rsidR="00F21718" w:rsidRDefault="00F21718">
            <w:pPr>
              <w:rPr>
                <w:rFonts w:cs="Times New Roman"/>
                <w:u w:val="single"/>
              </w:rPr>
            </w:pPr>
          </w:p>
        </w:tc>
      </w:tr>
    </w:tbl>
    <w:p w14:paraId="3B4ECA90" w14:textId="77777777" w:rsidR="00F21718" w:rsidRDefault="00F21718" w:rsidP="00F21718"/>
    <w:sectPr w:rsidR="00F21718" w:rsidSect="00001B58">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ndalus">
    <w:altName w:val="Times New Roman"/>
    <w:charset w:val="00"/>
    <w:family w:val="auto"/>
    <w:pitch w:val="variable"/>
    <w:sig w:usb0="00000000" w:usb1="80000000" w:usb2="00000008" w:usb3="00000000" w:csb0="0000004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D"/>
    <w:multiLevelType w:val="hybridMultilevel"/>
    <w:tmpl w:val="BD202670"/>
    <w:lvl w:ilvl="0" w:tplc="9AECD24A">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57092"/>
    <w:multiLevelType w:val="multilevel"/>
    <w:tmpl w:val="E504643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693D22"/>
    <w:multiLevelType w:val="hybridMultilevel"/>
    <w:tmpl w:val="3D8C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201C5"/>
    <w:multiLevelType w:val="multilevel"/>
    <w:tmpl w:val="3D8CB6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FEC1307"/>
    <w:multiLevelType w:val="hybridMultilevel"/>
    <w:tmpl w:val="FECA1DFE"/>
    <w:lvl w:ilvl="0" w:tplc="FFFFFFFF">
      <w:start w:val="1"/>
      <w:numFmt w:val="decimal"/>
      <w:lvlText w:val="(%1)"/>
      <w:lvlJc w:val="left"/>
      <w:pPr>
        <w:tabs>
          <w:tab w:val="num" w:pos="640"/>
        </w:tabs>
        <w:ind w:left="640" w:hanging="360"/>
      </w:pPr>
      <w:rPr>
        <w:rFonts w:hint="default"/>
      </w:rPr>
    </w:lvl>
    <w:lvl w:ilvl="1" w:tplc="FFFFFFFF" w:tentative="1">
      <w:start w:val="1"/>
      <w:numFmt w:val="lowerLetter"/>
      <w:lvlText w:val="%2."/>
      <w:lvlJc w:val="left"/>
      <w:pPr>
        <w:tabs>
          <w:tab w:val="num" w:pos="1360"/>
        </w:tabs>
        <w:ind w:left="1360" w:hanging="360"/>
      </w:pPr>
    </w:lvl>
    <w:lvl w:ilvl="2" w:tplc="FFFFFFFF" w:tentative="1">
      <w:start w:val="1"/>
      <w:numFmt w:val="lowerRoman"/>
      <w:lvlText w:val="%3."/>
      <w:lvlJc w:val="right"/>
      <w:pPr>
        <w:tabs>
          <w:tab w:val="num" w:pos="2080"/>
        </w:tabs>
        <w:ind w:left="2080" w:hanging="180"/>
      </w:pPr>
    </w:lvl>
    <w:lvl w:ilvl="3" w:tplc="FFFFFFFF" w:tentative="1">
      <w:start w:val="1"/>
      <w:numFmt w:val="decimal"/>
      <w:lvlText w:val="%4."/>
      <w:lvlJc w:val="left"/>
      <w:pPr>
        <w:tabs>
          <w:tab w:val="num" w:pos="2800"/>
        </w:tabs>
        <w:ind w:left="2800" w:hanging="360"/>
      </w:pPr>
    </w:lvl>
    <w:lvl w:ilvl="4" w:tplc="FFFFFFFF" w:tentative="1">
      <w:start w:val="1"/>
      <w:numFmt w:val="lowerLetter"/>
      <w:lvlText w:val="%5."/>
      <w:lvlJc w:val="left"/>
      <w:pPr>
        <w:tabs>
          <w:tab w:val="num" w:pos="3520"/>
        </w:tabs>
        <w:ind w:left="3520" w:hanging="360"/>
      </w:pPr>
    </w:lvl>
    <w:lvl w:ilvl="5" w:tplc="FFFFFFFF" w:tentative="1">
      <w:start w:val="1"/>
      <w:numFmt w:val="lowerRoman"/>
      <w:lvlText w:val="%6."/>
      <w:lvlJc w:val="right"/>
      <w:pPr>
        <w:tabs>
          <w:tab w:val="num" w:pos="4240"/>
        </w:tabs>
        <w:ind w:left="4240" w:hanging="180"/>
      </w:pPr>
    </w:lvl>
    <w:lvl w:ilvl="6" w:tplc="FFFFFFFF" w:tentative="1">
      <w:start w:val="1"/>
      <w:numFmt w:val="decimal"/>
      <w:lvlText w:val="%7."/>
      <w:lvlJc w:val="left"/>
      <w:pPr>
        <w:tabs>
          <w:tab w:val="num" w:pos="4960"/>
        </w:tabs>
        <w:ind w:left="4960" w:hanging="360"/>
      </w:pPr>
    </w:lvl>
    <w:lvl w:ilvl="7" w:tplc="FFFFFFFF" w:tentative="1">
      <w:start w:val="1"/>
      <w:numFmt w:val="lowerLetter"/>
      <w:lvlText w:val="%8."/>
      <w:lvlJc w:val="left"/>
      <w:pPr>
        <w:tabs>
          <w:tab w:val="num" w:pos="5680"/>
        </w:tabs>
        <w:ind w:left="5680" w:hanging="360"/>
      </w:pPr>
    </w:lvl>
    <w:lvl w:ilvl="8" w:tplc="FFFFFFFF" w:tentative="1">
      <w:start w:val="1"/>
      <w:numFmt w:val="lowerRoman"/>
      <w:lvlText w:val="%9."/>
      <w:lvlJc w:val="right"/>
      <w:pPr>
        <w:tabs>
          <w:tab w:val="num" w:pos="6400"/>
        </w:tabs>
        <w:ind w:left="6400" w:hanging="180"/>
      </w:pPr>
    </w:lvl>
  </w:abstractNum>
  <w:abstractNum w:abstractNumId="5">
    <w:nsid w:val="11AF23E6"/>
    <w:multiLevelType w:val="multilevel"/>
    <w:tmpl w:val="BCDAA6F2"/>
    <w:lvl w:ilvl="0">
      <w:start w:val="1"/>
      <w:numFmt w:val="decimal"/>
      <w:lvlText w:val="(%1)"/>
      <w:lvlJc w:val="left"/>
      <w:pPr>
        <w:tabs>
          <w:tab w:val="num" w:pos="640"/>
        </w:tabs>
        <w:ind w:left="640" w:hanging="360"/>
      </w:pPr>
      <w:rPr>
        <w:rFonts w:hint="default"/>
      </w:rPr>
    </w:lvl>
    <w:lvl w:ilvl="1">
      <w:start w:val="1"/>
      <w:numFmt w:val="lowerLetter"/>
      <w:lvlText w:val="%2."/>
      <w:lvlJc w:val="left"/>
      <w:pPr>
        <w:tabs>
          <w:tab w:val="num" w:pos="1360"/>
        </w:tabs>
        <w:ind w:left="1360" w:hanging="360"/>
      </w:pPr>
    </w:lvl>
    <w:lvl w:ilvl="2">
      <w:start w:val="1"/>
      <w:numFmt w:val="lowerRoman"/>
      <w:lvlText w:val="%3."/>
      <w:lvlJc w:val="right"/>
      <w:pPr>
        <w:tabs>
          <w:tab w:val="num" w:pos="2080"/>
        </w:tabs>
        <w:ind w:left="2080" w:hanging="180"/>
      </w:pPr>
    </w:lvl>
    <w:lvl w:ilvl="3">
      <w:start w:val="1"/>
      <w:numFmt w:val="decimal"/>
      <w:lvlText w:val="%4)"/>
      <w:lvlJc w:val="left"/>
      <w:pPr>
        <w:tabs>
          <w:tab w:val="num" w:pos="2800"/>
        </w:tabs>
        <w:ind w:left="2800" w:hanging="360"/>
      </w:pPr>
      <w:rPr>
        <w:rFonts w:hint="default"/>
      </w:rPr>
    </w:lvl>
    <w:lvl w:ilvl="4">
      <w:start w:val="1"/>
      <w:numFmt w:val="lowerLetter"/>
      <w:lvlText w:val="%5."/>
      <w:lvlJc w:val="left"/>
      <w:pPr>
        <w:tabs>
          <w:tab w:val="num" w:pos="3520"/>
        </w:tabs>
        <w:ind w:left="3520" w:hanging="360"/>
      </w:pPr>
    </w:lvl>
    <w:lvl w:ilvl="5">
      <w:start w:val="1"/>
      <w:numFmt w:val="lowerRoman"/>
      <w:lvlText w:val="%6."/>
      <w:lvlJc w:val="right"/>
      <w:pPr>
        <w:tabs>
          <w:tab w:val="num" w:pos="4240"/>
        </w:tabs>
        <w:ind w:left="4240" w:hanging="180"/>
      </w:pPr>
    </w:lvl>
    <w:lvl w:ilvl="6">
      <w:start w:val="1"/>
      <w:numFmt w:val="decimal"/>
      <w:lvlText w:val="%7."/>
      <w:lvlJc w:val="left"/>
      <w:pPr>
        <w:tabs>
          <w:tab w:val="num" w:pos="4960"/>
        </w:tabs>
        <w:ind w:left="4960" w:hanging="360"/>
      </w:pPr>
    </w:lvl>
    <w:lvl w:ilvl="7">
      <w:start w:val="1"/>
      <w:numFmt w:val="lowerLetter"/>
      <w:lvlText w:val="%8."/>
      <w:lvlJc w:val="left"/>
      <w:pPr>
        <w:tabs>
          <w:tab w:val="num" w:pos="5680"/>
        </w:tabs>
        <w:ind w:left="5680" w:hanging="360"/>
      </w:pPr>
    </w:lvl>
    <w:lvl w:ilvl="8">
      <w:start w:val="1"/>
      <w:numFmt w:val="lowerRoman"/>
      <w:lvlText w:val="%9."/>
      <w:lvlJc w:val="right"/>
      <w:pPr>
        <w:tabs>
          <w:tab w:val="num" w:pos="6400"/>
        </w:tabs>
        <w:ind w:left="6400" w:hanging="180"/>
      </w:pPr>
    </w:lvl>
  </w:abstractNum>
  <w:abstractNum w:abstractNumId="6">
    <w:nsid w:val="1B8A2DE6"/>
    <w:multiLevelType w:val="hybridMultilevel"/>
    <w:tmpl w:val="F91E96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0E2EEB"/>
    <w:multiLevelType w:val="hybridMultilevel"/>
    <w:tmpl w:val="FA02CC3C"/>
    <w:lvl w:ilvl="0" w:tplc="640228B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3702B1"/>
    <w:multiLevelType w:val="multilevel"/>
    <w:tmpl w:val="D390BE92"/>
    <w:lvl w:ilvl="0">
      <w:start w:val="1"/>
      <w:numFmt w:val="bullet"/>
      <w:lvlText w:val=""/>
      <w:lvlJc w:val="left"/>
      <w:pPr>
        <w:tabs>
          <w:tab w:val="num" w:pos="360"/>
        </w:tabs>
        <w:ind w:left="936" w:hanging="216"/>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9293920"/>
    <w:multiLevelType w:val="hybridMultilevel"/>
    <w:tmpl w:val="4D02DB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334D36"/>
    <w:multiLevelType w:val="hybridMultilevel"/>
    <w:tmpl w:val="9AB8016E"/>
    <w:lvl w:ilvl="0" w:tplc="56CE9E2E">
      <w:start w:val="1"/>
      <w:numFmt w:val="bullet"/>
      <w:lvlText w:val=""/>
      <w:lvlJc w:val="left"/>
      <w:pPr>
        <w:tabs>
          <w:tab w:val="num" w:pos="864"/>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7F7514"/>
    <w:multiLevelType w:val="hybridMultilevel"/>
    <w:tmpl w:val="C0285E48"/>
    <w:lvl w:ilvl="0" w:tplc="8752DC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561350"/>
    <w:multiLevelType w:val="hybridMultilevel"/>
    <w:tmpl w:val="2C263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275DAF"/>
    <w:multiLevelType w:val="multilevel"/>
    <w:tmpl w:val="EED4DA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7C07FD0"/>
    <w:multiLevelType w:val="hybridMultilevel"/>
    <w:tmpl w:val="38F0C2DC"/>
    <w:lvl w:ilvl="0" w:tplc="FFFFFFFF">
      <w:start w:val="1"/>
      <w:numFmt w:val="decimal"/>
      <w:lvlText w:val="(%1)"/>
      <w:lvlJc w:val="left"/>
      <w:pPr>
        <w:tabs>
          <w:tab w:val="num" w:pos="621"/>
        </w:tabs>
        <w:ind w:left="621" w:hanging="360"/>
      </w:pPr>
      <w:rPr>
        <w:rFonts w:hint="default"/>
      </w:rPr>
    </w:lvl>
    <w:lvl w:ilvl="1" w:tplc="FFFFFFFF">
      <w:start w:val="2"/>
      <w:numFmt w:val="decimal"/>
      <w:lvlText w:val="%2)"/>
      <w:lvlJc w:val="left"/>
      <w:pPr>
        <w:tabs>
          <w:tab w:val="num" w:pos="1341"/>
        </w:tabs>
        <w:ind w:left="1341" w:hanging="360"/>
      </w:pPr>
      <w:rPr>
        <w:rFonts w:hint="default"/>
      </w:rPr>
    </w:lvl>
    <w:lvl w:ilvl="2" w:tplc="FFFFFFFF">
      <w:start w:val="1"/>
      <w:numFmt w:val="lowerRoman"/>
      <w:lvlText w:val="%3."/>
      <w:lvlJc w:val="right"/>
      <w:pPr>
        <w:tabs>
          <w:tab w:val="num" w:pos="2061"/>
        </w:tabs>
        <w:ind w:left="2061" w:hanging="180"/>
      </w:pPr>
    </w:lvl>
    <w:lvl w:ilvl="3" w:tplc="FFFFFFFF" w:tentative="1">
      <w:start w:val="1"/>
      <w:numFmt w:val="decimal"/>
      <w:lvlText w:val="%4."/>
      <w:lvlJc w:val="left"/>
      <w:pPr>
        <w:tabs>
          <w:tab w:val="num" w:pos="2781"/>
        </w:tabs>
        <w:ind w:left="2781" w:hanging="360"/>
      </w:pPr>
    </w:lvl>
    <w:lvl w:ilvl="4" w:tplc="FFFFFFFF" w:tentative="1">
      <w:start w:val="1"/>
      <w:numFmt w:val="lowerLetter"/>
      <w:lvlText w:val="%5."/>
      <w:lvlJc w:val="left"/>
      <w:pPr>
        <w:tabs>
          <w:tab w:val="num" w:pos="3501"/>
        </w:tabs>
        <w:ind w:left="3501" w:hanging="360"/>
      </w:pPr>
    </w:lvl>
    <w:lvl w:ilvl="5" w:tplc="FFFFFFFF" w:tentative="1">
      <w:start w:val="1"/>
      <w:numFmt w:val="lowerRoman"/>
      <w:lvlText w:val="%6."/>
      <w:lvlJc w:val="right"/>
      <w:pPr>
        <w:tabs>
          <w:tab w:val="num" w:pos="4221"/>
        </w:tabs>
        <w:ind w:left="4221" w:hanging="180"/>
      </w:pPr>
    </w:lvl>
    <w:lvl w:ilvl="6" w:tplc="FFFFFFFF" w:tentative="1">
      <w:start w:val="1"/>
      <w:numFmt w:val="decimal"/>
      <w:lvlText w:val="%7."/>
      <w:lvlJc w:val="left"/>
      <w:pPr>
        <w:tabs>
          <w:tab w:val="num" w:pos="4941"/>
        </w:tabs>
        <w:ind w:left="4941" w:hanging="360"/>
      </w:pPr>
    </w:lvl>
    <w:lvl w:ilvl="7" w:tplc="FFFFFFFF" w:tentative="1">
      <w:start w:val="1"/>
      <w:numFmt w:val="lowerLetter"/>
      <w:lvlText w:val="%8."/>
      <w:lvlJc w:val="left"/>
      <w:pPr>
        <w:tabs>
          <w:tab w:val="num" w:pos="5661"/>
        </w:tabs>
        <w:ind w:left="5661" w:hanging="360"/>
      </w:pPr>
    </w:lvl>
    <w:lvl w:ilvl="8" w:tplc="FFFFFFFF" w:tentative="1">
      <w:start w:val="1"/>
      <w:numFmt w:val="lowerRoman"/>
      <w:lvlText w:val="%9."/>
      <w:lvlJc w:val="right"/>
      <w:pPr>
        <w:tabs>
          <w:tab w:val="num" w:pos="6381"/>
        </w:tabs>
        <w:ind w:left="6381" w:hanging="180"/>
      </w:pPr>
    </w:lvl>
  </w:abstractNum>
  <w:abstractNum w:abstractNumId="15">
    <w:nsid w:val="3DE65FAC"/>
    <w:multiLevelType w:val="hybridMultilevel"/>
    <w:tmpl w:val="1320EF06"/>
    <w:lvl w:ilvl="0" w:tplc="8CECB84C">
      <w:start w:val="1"/>
      <w:numFmt w:val="bullet"/>
      <w:lvlText w:val=""/>
      <w:lvlJc w:val="left"/>
      <w:pPr>
        <w:tabs>
          <w:tab w:val="num" w:pos="576"/>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807926"/>
    <w:multiLevelType w:val="hybridMultilevel"/>
    <w:tmpl w:val="CC768798"/>
    <w:lvl w:ilvl="0" w:tplc="90FA5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181ABA"/>
    <w:multiLevelType w:val="hybridMultilevel"/>
    <w:tmpl w:val="FD320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2B6890"/>
    <w:multiLevelType w:val="hybridMultilevel"/>
    <w:tmpl w:val="3D3A42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F62F70"/>
    <w:multiLevelType w:val="hybridMultilevel"/>
    <w:tmpl w:val="10B08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E476DB"/>
    <w:multiLevelType w:val="hybridMultilevel"/>
    <w:tmpl w:val="F92EDE6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861802"/>
    <w:multiLevelType w:val="multilevel"/>
    <w:tmpl w:val="9AB8016E"/>
    <w:lvl w:ilvl="0">
      <w:start w:val="1"/>
      <w:numFmt w:val="bullet"/>
      <w:lvlText w:val=""/>
      <w:lvlJc w:val="left"/>
      <w:pPr>
        <w:tabs>
          <w:tab w:val="num" w:pos="864"/>
        </w:tabs>
        <w:ind w:left="792" w:hanging="432"/>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A6900D8"/>
    <w:multiLevelType w:val="hybridMultilevel"/>
    <w:tmpl w:val="2BF817B6"/>
    <w:lvl w:ilvl="0" w:tplc="87D6B76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7A2789"/>
    <w:multiLevelType w:val="multilevel"/>
    <w:tmpl w:val="1320EF06"/>
    <w:lvl w:ilvl="0">
      <w:start w:val="1"/>
      <w:numFmt w:val="bullet"/>
      <w:lvlText w:val=""/>
      <w:lvlJc w:val="left"/>
      <w:pPr>
        <w:tabs>
          <w:tab w:val="num" w:pos="576"/>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FC247B8"/>
    <w:multiLevelType w:val="hybridMultilevel"/>
    <w:tmpl w:val="EEE67D34"/>
    <w:lvl w:ilvl="0" w:tplc="8752DCD2">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360"/>
        </w:tabs>
        <w:ind w:left="1360" w:hanging="360"/>
      </w:pPr>
    </w:lvl>
    <w:lvl w:ilvl="2" w:tplc="FFFFFFFF">
      <w:start w:val="1"/>
      <w:numFmt w:val="lowerRoman"/>
      <w:lvlText w:val="%3."/>
      <w:lvlJc w:val="right"/>
      <w:pPr>
        <w:tabs>
          <w:tab w:val="num" w:pos="2080"/>
        </w:tabs>
        <w:ind w:left="2080" w:hanging="180"/>
      </w:pPr>
    </w:lvl>
    <w:lvl w:ilvl="3" w:tplc="FFFFFFFF">
      <w:start w:val="1"/>
      <w:numFmt w:val="decimal"/>
      <w:lvlText w:val="%4)"/>
      <w:lvlJc w:val="left"/>
      <w:pPr>
        <w:tabs>
          <w:tab w:val="num" w:pos="2800"/>
        </w:tabs>
        <w:ind w:left="2800" w:hanging="360"/>
      </w:pPr>
      <w:rPr>
        <w:rFonts w:hint="default"/>
      </w:rPr>
    </w:lvl>
    <w:lvl w:ilvl="4" w:tplc="FFFFFFFF">
      <w:start w:val="1"/>
      <w:numFmt w:val="lowerLetter"/>
      <w:lvlText w:val="%5."/>
      <w:lvlJc w:val="left"/>
      <w:pPr>
        <w:tabs>
          <w:tab w:val="num" w:pos="3520"/>
        </w:tabs>
        <w:ind w:left="3520" w:hanging="360"/>
      </w:pPr>
    </w:lvl>
    <w:lvl w:ilvl="5" w:tplc="FFFFFFFF" w:tentative="1">
      <w:start w:val="1"/>
      <w:numFmt w:val="lowerRoman"/>
      <w:lvlText w:val="%6."/>
      <w:lvlJc w:val="right"/>
      <w:pPr>
        <w:tabs>
          <w:tab w:val="num" w:pos="4240"/>
        </w:tabs>
        <w:ind w:left="4240" w:hanging="180"/>
      </w:pPr>
    </w:lvl>
    <w:lvl w:ilvl="6" w:tplc="FFFFFFFF" w:tentative="1">
      <w:start w:val="1"/>
      <w:numFmt w:val="decimal"/>
      <w:lvlText w:val="%7."/>
      <w:lvlJc w:val="left"/>
      <w:pPr>
        <w:tabs>
          <w:tab w:val="num" w:pos="4960"/>
        </w:tabs>
        <w:ind w:left="4960" w:hanging="360"/>
      </w:pPr>
    </w:lvl>
    <w:lvl w:ilvl="7" w:tplc="FFFFFFFF" w:tentative="1">
      <w:start w:val="1"/>
      <w:numFmt w:val="lowerLetter"/>
      <w:lvlText w:val="%8."/>
      <w:lvlJc w:val="left"/>
      <w:pPr>
        <w:tabs>
          <w:tab w:val="num" w:pos="5680"/>
        </w:tabs>
        <w:ind w:left="5680" w:hanging="360"/>
      </w:pPr>
    </w:lvl>
    <w:lvl w:ilvl="8" w:tplc="FFFFFFFF" w:tentative="1">
      <w:start w:val="1"/>
      <w:numFmt w:val="lowerRoman"/>
      <w:lvlText w:val="%9."/>
      <w:lvlJc w:val="right"/>
      <w:pPr>
        <w:tabs>
          <w:tab w:val="num" w:pos="6400"/>
        </w:tabs>
        <w:ind w:left="6400" w:hanging="180"/>
      </w:pPr>
    </w:lvl>
  </w:abstractNum>
  <w:abstractNum w:abstractNumId="25">
    <w:nsid w:val="6FD91B2E"/>
    <w:multiLevelType w:val="hybridMultilevel"/>
    <w:tmpl w:val="F50A18AE"/>
    <w:lvl w:ilvl="0" w:tplc="4BC89D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9279B1"/>
    <w:multiLevelType w:val="hybridMultilevel"/>
    <w:tmpl w:val="C0A2AB6A"/>
    <w:lvl w:ilvl="0" w:tplc="640228BA">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9D07B0F"/>
    <w:multiLevelType w:val="multilevel"/>
    <w:tmpl w:val="38F0C2DC"/>
    <w:lvl w:ilvl="0">
      <w:start w:val="1"/>
      <w:numFmt w:val="decimal"/>
      <w:lvlText w:val="(%1)"/>
      <w:lvlJc w:val="left"/>
      <w:pPr>
        <w:tabs>
          <w:tab w:val="num" w:pos="621"/>
        </w:tabs>
        <w:ind w:left="621" w:hanging="360"/>
      </w:pPr>
      <w:rPr>
        <w:rFonts w:hint="default"/>
      </w:rPr>
    </w:lvl>
    <w:lvl w:ilvl="1">
      <w:start w:val="2"/>
      <w:numFmt w:val="decimal"/>
      <w:lvlText w:val="%2)"/>
      <w:lvlJc w:val="left"/>
      <w:pPr>
        <w:tabs>
          <w:tab w:val="num" w:pos="1341"/>
        </w:tabs>
        <w:ind w:left="1341" w:hanging="360"/>
      </w:pPr>
      <w:rPr>
        <w:rFonts w:hint="default"/>
      </w:rPr>
    </w:lvl>
    <w:lvl w:ilvl="2">
      <w:start w:val="1"/>
      <w:numFmt w:val="lowerRoman"/>
      <w:lvlText w:val="%3."/>
      <w:lvlJc w:val="right"/>
      <w:pPr>
        <w:tabs>
          <w:tab w:val="num" w:pos="2061"/>
        </w:tabs>
        <w:ind w:left="2061" w:hanging="180"/>
      </w:pPr>
    </w:lvl>
    <w:lvl w:ilvl="3">
      <w:start w:val="1"/>
      <w:numFmt w:val="decimal"/>
      <w:lvlText w:val="%4."/>
      <w:lvlJc w:val="left"/>
      <w:pPr>
        <w:tabs>
          <w:tab w:val="num" w:pos="2781"/>
        </w:tabs>
        <w:ind w:left="2781" w:hanging="360"/>
      </w:pPr>
    </w:lvl>
    <w:lvl w:ilvl="4">
      <w:start w:val="1"/>
      <w:numFmt w:val="lowerLetter"/>
      <w:lvlText w:val="%5."/>
      <w:lvlJc w:val="left"/>
      <w:pPr>
        <w:tabs>
          <w:tab w:val="num" w:pos="3501"/>
        </w:tabs>
        <w:ind w:left="3501" w:hanging="360"/>
      </w:pPr>
    </w:lvl>
    <w:lvl w:ilvl="5">
      <w:start w:val="1"/>
      <w:numFmt w:val="lowerRoman"/>
      <w:lvlText w:val="%6."/>
      <w:lvlJc w:val="right"/>
      <w:pPr>
        <w:tabs>
          <w:tab w:val="num" w:pos="4221"/>
        </w:tabs>
        <w:ind w:left="4221" w:hanging="180"/>
      </w:pPr>
    </w:lvl>
    <w:lvl w:ilvl="6">
      <w:start w:val="1"/>
      <w:numFmt w:val="decimal"/>
      <w:lvlText w:val="%7."/>
      <w:lvlJc w:val="left"/>
      <w:pPr>
        <w:tabs>
          <w:tab w:val="num" w:pos="4941"/>
        </w:tabs>
        <w:ind w:left="4941" w:hanging="360"/>
      </w:pPr>
    </w:lvl>
    <w:lvl w:ilvl="7">
      <w:start w:val="1"/>
      <w:numFmt w:val="lowerLetter"/>
      <w:lvlText w:val="%8."/>
      <w:lvlJc w:val="left"/>
      <w:pPr>
        <w:tabs>
          <w:tab w:val="num" w:pos="5661"/>
        </w:tabs>
        <w:ind w:left="5661" w:hanging="360"/>
      </w:pPr>
    </w:lvl>
    <w:lvl w:ilvl="8">
      <w:start w:val="1"/>
      <w:numFmt w:val="lowerRoman"/>
      <w:lvlText w:val="%9."/>
      <w:lvlJc w:val="right"/>
      <w:pPr>
        <w:tabs>
          <w:tab w:val="num" w:pos="6381"/>
        </w:tabs>
        <w:ind w:left="6381" w:hanging="180"/>
      </w:pPr>
    </w:lvl>
  </w:abstractNum>
  <w:abstractNum w:abstractNumId="28">
    <w:nsid w:val="7BA40472"/>
    <w:multiLevelType w:val="multilevel"/>
    <w:tmpl w:val="2BF817B6"/>
    <w:lvl w:ilvl="0">
      <w:start w:val="1"/>
      <w:numFmt w:val="bullet"/>
      <w:lvlText w:val=""/>
      <w:lvlJc w:val="left"/>
      <w:pPr>
        <w:tabs>
          <w:tab w:val="num" w:pos="720"/>
        </w:tabs>
        <w:ind w:left="576" w:hanging="216"/>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D0038A2"/>
    <w:multiLevelType w:val="hybridMultilevel"/>
    <w:tmpl w:val="D390BE92"/>
    <w:lvl w:ilvl="0" w:tplc="D86A0108">
      <w:start w:val="1"/>
      <w:numFmt w:val="bullet"/>
      <w:lvlText w:val=""/>
      <w:lvlJc w:val="left"/>
      <w:pPr>
        <w:tabs>
          <w:tab w:val="num" w:pos="360"/>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123ECC"/>
    <w:multiLevelType w:val="hybridMultilevel"/>
    <w:tmpl w:val="99ACEB9A"/>
    <w:lvl w:ilvl="0" w:tplc="25E66008">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lvl>
    <w:lvl w:ilvl="2" w:tplc="FC5ABA30">
      <w:start w:val="1"/>
      <w:numFmt w:val="decimal"/>
      <w:lvlText w:val="(%3)"/>
      <w:lvlJc w:val="left"/>
      <w:pPr>
        <w:tabs>
          <w:tab w:val="num" w:pos="720"/>
        </w:tabs>
        <w:ind w:left="72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ED4716D"/>
    <w:multiLevelType w:val="hybridMultilevel"/>
    <w:tmpl w:val="766A52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4"/>
  </w:num>
  <w:num w:numId="3">
    <w:abstractNumId w:val="24"/>
  </w:num>
  <w:num w:numId="4">
    <w:abstractNumId w:val="4"/>
  </w:num>
  <w:num w:numId="5">
    <w:abstractNumId w:val="6"/>
  </w:num>
  <w:num w:numId="6">
    <w:abstractNumId w:val="18"/>
  </w:num>
  <w:num w:numId="7">
    <w:abstractNumId w:val="20"/>
  </w:num>
  <w:num w:numId="8">
    <w:abstractNumId w:val="31"/>
  </w:num>
  <w:num w:numId="9">
    <w:abstractNumId w:val="19"/>
  </w:num>
  <w:num w:numId="10">
    <w:abstractNumId w:val="17"/>
  </w:num>
  <w:num w:numId="11">
    <w:abstractNumId w:val="12"/>
  </w:num>
  <w:num w:numId="12">
    <w:abstractNumId w:val="2"/>
  </w:num>
  <w:num w:numId="13">
    <w:abstractNumId w:val="3"/>
  </w:num>
  <w:num w:numId="14">
    <w:abstractNumId w:val="0"/>
  </w:num>
  <w:num w:numId="15">
    <w:abstractNumId w:val="29"/>
  </w:num>
  <w:num w:numId="16">
    <w:abstractNumId w:val="8"/>
  </w:num>
  <w:num w:numId="17">
    <w:abstractNumId w:val="22"/>
  </w:num>
  <w:num w:numId="18">
    <w:abstractNumId w:val="28"/>
  </w:num>
  <w:num w:numId="19">
    <w:abstractNumId w:val="10"/>
  </w:num>
  <w:num w:numId="20">
    <w:abstractNumId w:val="21"/>
  </w:num>
  <w:num w:numId="21">
    <w:abstractNumId w:val="15"/>
  </w:num>
  <w:num w:numId="22">
    <w:abstractNumId w:val="23"/>
  </w:num>
  <w:num w:numId="23">
    <w:abstractNumId w:val="26"/>
  </w:num>
  <w:num w:numId="24">
    <w:abstractNumId w:val="1"/>
  </w:num>
  <w:num w:numId="25">
    <w:abstractNumId w:val="27"/>
  </w:num>
  <w:num w:numId="26">
    <w:abstractNumId w:val="16"/>
  </w:num>
  <w:num w:numId="27">
    <w:abstractNumId w:val="13"/>
  </w:num>
  <w:num w:numId="28">
    <w:abstractNumId w:val="5"/>
  </w:num>
  <w:num w:numId="29">
    <w:abstractNumId w:val="11"/>
  </w:num>
  <w:num w:numId="30">
    <w:abstractNumId w:val="9"/>
  </w:num>
  <w:num w:numId="31">
    <w:abstractNumId w:val="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85"/>
    <w:rsid w:val="00001B58"/>
    <w:rsid w:val="00103824"/>
    <w:rsid w:val="001A5AF7"/>
    <w:rsid w:val="0024265A"/>
    <w:rsid w:val="00265517"/>
    <w:rsid w:val="002F66FD"/>
    <w:rsid w:val="00427663"/>
    <w:rsid w:val="00770C63"/>
    <w:rsid w:val="007F01FD"/>
    <w:rsid w:val="009A19F8"/>
    <w:rsid w:val="00BB14B9"/>
    <w:rsid w:val="00CF6185"/>
    <w:rsid w:val="00E942CD"/>
    <w:rsid w:val="00F2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21"/>
    <o:shapelayout v:ext="edit">
      <o:idmap v:ext="edit" data="1"/>
    </o:shapelayout>
  </w:shapeDefaults>
  <w:decimalSymbol w:val="."/>
  <w:listSeparator w:val=","/>
  <w14:docId w14:val="22A87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4"/>
      <w:szCs w:val="24"/>
    </w:rPr>
  </w:style>
  <w:style w:type="paragraph" w:styleId="Heading1">
    <w:name w:val="heading 1"/>
    <w:basedOn w:val="Normal"/>
    <w:next w:val="Normal"/>
    <w:link w:val="Heading1Char"/>
    <w:qFormat/>
    <w:rsid w:val="008E05A1"/>
    <w:pPr>
      <w:keepNext/>
      <w:jc w:val="center"/>
      <w:outlineLvl w:val="0"/>
    </w:pPr>
    <w:rPr>
      <w:rFonts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3DEB"/>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rFonts w:ascii="Times" w:eastAsia="Times" w:hAnsi="Times" w:cs="Times New Roman"/>
      <w:color w:val="auto"/>
      <w:szCs w:val="20"/>
      <w:u w:val="single"/>
    </w:rPr>
  </w:style>
  <w:style w:type="paragraph" w:styleId="BodyText2">
    <w:name w:val="Body Text 2"/>
    <w:basedOn w:val="Normal"/>
    <w:pPr>
      <w:spacing w:after="120" w:line="480" w:lineRule="auto"/>
    </w:pPr>
  </w:style>
  <w:style w:type="paragraph" w:customStyle="1" w:styleId="Default">
    <w:name w:val="Default"/>
    <w:rsid w:val="00077FC4"/>
    <w:pPr>
      <w:autoSpaceDE w:val="0"/>
      <w:autoSpaceDN w:val="0"/>
      <w:adjustRightInd w:val="0"/>
    </w:pPr>
    <w:rPr>
      <w:color w:val="000000"/>
      <w:sz w:val="24"/>
      <w:szCs w:val="24"/>
    </w:rPr>
  </w:style>
  <w:style w:type="character" w:customStyle="1" w:styleId="Heading1Char">
    <w:name w:val="Heading 1 Char"/>
    <w:link w:val="Heading1"/>
    <w:rsid w:val="008E05A1"/>
    <w:rPr>
      <w:b/>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4"/>
      <w:szCs w:val="24"/>
    </w:rPr>
  </w:style>
  <w:style w:type="paragraph" w:styleId="Heading1">
    <w:name w:val="heading 1"/>
    <w:basedOn w:val="Normal"/>
    <w:next w:val="Normal"/>
    <w:link w:val="Heading1Char"/>
    <w:qFormat/>
    <w:rsid w:val="008E05A1"/>
    <w:pPr>
      <w:keepNext/>
      <w:jc w:val="center"/>
      <w:outlineLvl w:val="0"/>
    </w:pPr>
    <w:rPr>
      <w:rFonts w:cs="Times New Roman"/>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3DEB"/>
    <w:rPr>
      <w:rFonts w:ascii="Tahoma" w:hAnsi="Tahoma" w:cs="Tahoma"/>
      <w:sz w:val="16"/>
      <w:szCs w:val="16"/>
    </w:rPr>
  </w:style>
  <w:style w:type="character" w:styleId="Hyperlink">
    <w:name w:val="Hyperlink"/>
    <w:rPr>
      <w:color w:val="0000FF"/>
      <w:u w:val="single"/>
    </w:rPr>
  </w:style>
  <w:style w:type="paragraph" w:styleId="BodyText">
    <w:name w:val="Body Text"/>
    <w:basedOn w:val="Normal"/>
    <w:rPr>
      <w:rFonts w:ascii="Times" w:eastAsia="Times" w:hAnsi="Times" w:cs="Times New Roman"/>
      <w:color w:val="auto"/>
      <w:szCs w:val="20"/>
      <w:u w:val="single"/>
    </w:rPr>
  </w:style>
  <w:style w:type="paragraph" w:styleId="BodyText2">
    <w:name w:val="Body Text 2"/>
    <w:basedOn w:val="Normal"/>
    <w:pPr>
      <w:spacing w:after="120" w:line="480" w:lineRule="auto"/>
    </w:pPr>
  </w:style>
  <w:style w:type="paragraph" w:customStyle="1" w:styleId="Default">
    <w:name w:val="Default"/>
    <w:rsid w:val="00077FC4"/>
    <w:pPr>
      <w:autoSpaceDE w:val="0"/>
      <w:autoSpaceDN w:val="0"/>
      <w:adjustRightInd w:val="0"/>
    </w:pPr>
    <w:rPr>
      <w:color w:val="000000"/>
      <w:sz w:val="24"/>
      <w:szCs w:val="24"/>
    </w:rPr>
  </w:style>
  <w:style w:type="character" w:customStyle="1" w:styleId="Heading1Char">
    <w:name w:val="Heading 1 Char"/>
    <w:link w:val="Heading1"/>
    <w:rsid w:val="008E05A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D8E4-894B-1042-B1E0-B98654CA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3842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US History Syllabus</vt:lpstr>
    </vt:vector>
  </TitlesOfParts>
  <Company>WSSU</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Syllabus</dc:title>
  <dc:subject/>
  <dc:creator>Administrator</dc:creator>
  <cp:keywords/>
  <cp:lastModifiedBy>Josh Mullis</cp:lastModifiedBy>
  <cp:revision>4</cp:revision>
  <cp:lastPrinted>2013-01-23T13:35:00Z</cp:lastPrinted>
  <dcterms:created xsi:type="dcterms:W3CDTF">2015-01-15T15:07:00Z</dcterms:created>
  <dcterms:modified xsi:type="dcterms:W3CDTF">2015-01-15T15:08:00Z</dcterms:modified>
</cp:coreProperties>
</file>